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4C" w:rsidRDefault="00B9274C" w:rsidP="00B9274C">
      <w:pPr>
        <w:autoSpaceDE w:val="0"/>
        <w:autoSpaceDN w:val="0"/>
        <w:adjustRightInd w:val="0"/>
        <w:jc w:val="center"/>
      </w:pPr>
      <w:bookmarkStart w:id="0" w:name="_GoBack"/>
      <w:bookmarkEnd w:id="0"/>
      <w:r>
        <w:rPr>
          <w:noProof/>
        </w:rPr>
        <w:drawing>
          <wp:inline distT="0" distB="0" distL="0" distR="0" wp14:anchorId="65ED6E07" wp14:editId="60A2E96B">
            <wp:extent cx="1981200" cy="1089660"/>
            <wp:effectExtent l="0" t="0" r="0" b="0"/>
            <wp:docPr id="3" name="Picture 3" descr="Office Logo -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Logo - Develop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089660"/>
                    </a:xfrm>
                    <a:prstGeom prst="rect">
                      <a:avLst/>
                    </a:prstGeom>
                    <a:noFill/>
                    <a:ln>
                      <a:noFill/>
                    </a:ln>
                  </pic:spPr>
                </pic:pic>
              </a:graphicData>
            </a:graphic>
          </wp:inline>
        </w:drawing>
      </w:r>
    </w:p>
    <w:p w:rsidR="00B9274C" w:rsidRDefault="00B9274C" w:rsidP="00B9274C">
      <w:pPr>
        <w:autoSpaceDE w:val="0"/>
        <w:autoSpaceDN w:val="0"/>
        <w:adjustRightInd w:val="0"/>
        <w:jc w:val="center"/>
      </w:pPr>
    </w:p>
    <w:p w:rsidR="00B9274C" w:rsidRPr="00945877" w:rsidRDefault="00B9274C" w:rsidP="00B9274C">
      <w:pPr>
        <w:autoSpaceDE w:val="0"/>
        <w:autoSpaceDN w:val="0"/>
        <w:adjustRightInd w:val="0"/>
        <w:jc w:val="center"/>
        <w:rPr>
          <w:sz w:val="16"/>
          <w:szCs w:val="16"/>
        </w:rPr>
      </w:pPr>
    </w:p>
    <w:p w:rsidR="00B9274C" w:rsidRPr="002C09FB" w:rsidRDefault="001C11A4" w:rsidP="00B9274C">
      <w:pPr>
        <w:autoSpaceDE w:val="0"/>
        <w:autoSpaceDN w:val="0"/>
        <w:adjustRightInd w:val="0"/>
        <w:jc w:val="center"/>
        <w:rPr>
          <w:rFonts w:asciiTheme="majorHAnsi" w:hAnsiTheme="majorHAnsi"/>
          <w:b/>
          <w:i/>
          <w:color w:val="943634" w:themeColor="accent2" w:themeShade="BF"/>
          <w:sz w:val="44"/>
          <w:szCs w:val="44"/>
        </w:rPr>
      </w:pPr>
      <w:r>
        <w:rPr>
          <w:rFonts w:asciiTheme="majorHAnsi" w:hAnsiTheme="majorHAnsi"/>
          <w:b/>
          <w:i/>
          <w:color w:val="943634" w:themeColor="accent2" w:themeShade="BF"/>
          <w:sz w:val="44"/>
          <w:szCs w:val="44"/>
        </w:rPr>
        <w:t>Accelerated Math in the E</w:t>
      </w:r>
      <w:r w:rsidR="00B9274C" w:rsidRPr="002C09FB">
        <w:rPr>
          <w:rFonts w:asciiTheme="majorHAnsi" w:hAnsiTheme="majorHAnsi"/>
          <w:b/>
          <w:i/>
          <w:color w:val="943634" w:themeColor="accent2" w:themeShade="BF"/>
          <w:sz w:val="44"/>
          <w:szCs w:val="44"/>
        </w:rPr>
        <w:t xml:space="preserve">lementary Schools </w:t>
      </w:r>
    </w:p>
    <w:p w:rsidR="00B9274C" w:rsidRPr="002C09FB" w:rsidRDefault="00B9274C" w:rsidP="00B9274C">
      <w:pPr>
        <w:autoSpaceDE w:val="0"/>
        <w:autoSpaceDN w:val="0"/>
        <w:adjustRightInd w:val="0"/>
        <w:jc w:val="center"/>
        <w:rPr>
          <w:rFonts w:asciiTheme="majorHAnsi" w:hAnsiTheme="majorHAnsi"/>
          <w:b/>
          <w:i/>
          <w:color w:val="943634" w:themeColor="accent2" w:themeShade="BF"/>
          <w:sz w:val="44"/>
          <w:szCs w:val="44"/>
        </w:rPr>
      </w:pPr>
      <w:proofErr w:type="gramStart"/>
      <w:r w:rsidRPr="002C09FB">
        <w:rPr>
          <w:rFonts w:asciiTheme="majorHAnsi" w:hAnsiTheme="majorHAnsi"/>
          <w:b/>
          <w:i/>
          <w:color w:val="943634" w:themeColor="accent2" w:themeShade="BF"/>
          <w:sz w:val="44"/>
          <w:szCs w:val="44"/>
        </w:rPr>
        <w:t>and</w:t>
      </w:r>
      <w:proofErr w:type="gramEnd"/>
      <w:r w:rsidRPr="002C09FB">
        <w:rPr>
          <w:rFonts w:asciiTheme="majorHAnsi" w:hAnsiTheme="majorHAnsi"/>
          <w:b/>
          <w:i/>
          <w:color w:val="943634" w:themeColor="accent2" w:themeShade="BF"/>
          <w:sz w:val="44"/>
          <w:szCs w:val="44"/>
        </w:rPr>
        <w:t xml:space="preserve"> </w:t>
      </w:r>
    </w:p>
    <w:p w:rsidR="00B9274C" w:rsidRPr="002C09FB" w:rsidRDefault="00B9274C" w:rsidP="00B9274C">
      <w:pPr>
        <w:autoSpaceDE w:val="0"/>
        <w:autoSpaceDN w:val="0"/>
        <w:adjustRightInd w:val="0"/>
        <w:jc w:val="center"/>
        <w:rPr>
          <w:rFonts w:asciiTheme="majorHAnsi" w:hAnsiTheme="majorHAnsi"/>
          <w:b/>
          <w:i/>
          <w:color w:val="943634" w:themeColor="accent2" w:themeShade="BF"/>
          <w:sz w:val="44"/>
          <w:szCs w:val="44"/>
        </w:rPr>
      </w:pPr>
      <w:r w:rsidRPr="002C09FB">
        <w:rPr>
          <w:rFonts w:asciiTheme="majorHAnsi" w:hAnsiTheme="majorHAnsi"/>
          <w:b/>
          <w:i/>
          <w:color w:val="943634" w:themeColor="accent2" w:themeShade="BF"/>
          <w:sz w:val="44"/>
          <w:szCs w:val="44"/>
        </w:rPr>
        <w:t>Honors Algebra I Core Curriculum</w:t>
      </w:r>
    </w:p>
    <w:p w:rsidR="00B9274C" w:rsidRDefault="00B9274C" w:rsidP="00B9274C">
      <w:pPr>
        <w:autoSpaceDE w:val="0"/>
        <w:autoSpaceDN w:val="0"/>
        <w:adjustRightInd w:val="0"/>
        <w:jc w:val="center"/>
      </w:pPr>
    </w:p>
    <w:p w:rsidR="00B9274C" w:rsidRPr="0079516D" w:rsidRDefault="00B9274C" w:rsidP="00945877">
      <w:pPr>
        <w:autoSpaceDE w:val="0"/>
        <w:autoSpaceDN w:val="0"/>
        <w:adjustRightInd w:val="0"/>
        <w:spacing w:line="360" w:lineRule="auto"/>
        <w:jc w:val="center"/>
        <w:rPr>
          <w:b/>
          <w:sz w:val="40"/>
          <w:szCs w:val="40"/>
          <w:u w:val="single"/>
        </w:rPr>
      </w:pPr>
      <w:r w:rsidRPr="0079516D">
        <w:rPr>
          <w:b/>
          <w:sz w:val="40"/>
          <w:szCs w:val="40"/>
          <w:u w:val="single"/>
        </w:rPr>
        <w:t>Committee</w:t>
      </w:r>
    </w:p>
    <w:p w:rsidR="00B9274C" w:rsidRDefault="00B9274C" w:rsidP="00945877">
      <w:pPr>
        <w:autoSpaceDE w:val="0"/>
        <w:autoSpaceDN w:val="0"/>
        <w:adjustRightInd w:val="0"/>
        <w:spacing w:line="360" w:lineRule="auto"/>
        <w:rPr>
          <w:sz w:val="32"/>
          <w:szCs w:val="32"/>
        </w:rPr>
      </w:pPr>
      <w:r>
        <w:rPr>
          <w:sz w:val="32"/>
          <w:szCs w:val="32"/>
        </w:rPr>
        <w:t>Terri Costenbader</w:t>
      </w:r>
      <w:r>
        <w:rPr>
          <w:sz w:val="32"/>
          <w:szCs w:val="32"/>
        </w:rPr>
        <w:tab/>
      </w:r>
      <w:r>
        <w:rPr>
          <w:sz w:val="32"/>
          <w:szCs w:val="32"/>
        </w:rPr>
        <w:tab/>
        <w:t xml:space="preserve">          Allentown Central High School</w:t>
      </w:r>
    </w:p>
    <w:p w:rsidR="00B9274C" w:rsidRDefault="00B9274C" w:rsidP="00945877">
      <w:pPr>
        <w:autoSpaceDE w:val="0"/>
        <w:autoSpaceDN w:val="0"/>
        <w:adjustRightInd w:val="0"/>
        <w:spacing w:line="360" w:lineRule="auto"/>
        <w:rPr>
          <w:sz w:val="32"/>
          <w:szCs w:val="32"/>
        </w:rPr>
      </w:pPr>
      <w:r>
        <w:rPr>
          <w:sz w:val="32"/>
          <w:szCs w:val="32"/>
        </w:rPr>
        <w:t>Kathy Moult</w:t>
      </w:r>
      <w:r>
        <w:rPr>
          <w:sz w:val="32"/>
          <w:szCs w:val="32"/>
        </w:rPr>
        <w:tab/>
      </w:r>
      <w:r>
        <w:rPr>
          <w:sz w:val="32"/>
          <w:szCs w:val="32"/>
        </w:rPr>
        <w:tab/>
      </w:r>
      <w:r>
        <w:rPr>
          <w:sz w:val="32"/>
          <w:szCs w:val="32"/>
        </w:rPr>
        <w:tab/>
        <w:t xml:space="preserve">          Berks Catholic High School</w:t>
      </w:r>
    </w:p>
    <w:p w:rsidR="00B9274C" w:rsidRDefault="00B9274C" w:rsidP="00945877">
      <w:pPr>
        <w:autoSpaceDE w:val="0"/>
        <w:autoSpaceDN w:val="0"/>
        <w:adjustRightInd w:val="0"/>
        <w:spacing w:line="360" w:lineRule="auto"/>
        <w:rPr>
          <w:sz w:val="32"/>
          <w:szCs w:val="32"/>
        </w:rPr>
      </w:pPr>
      <w:r>
        <w:rPr>
          <w:sz w:val="32"/>
          <w:szCs w:val="32"/>
        </w:rPr>
        <w:t>Carrie Saul</w:t>
      </w:r>
      <w:r>
        <w:rPr>
          <w:sz w:val="32"/>
          <w:szCs w:val="32"/>
        </w:rPr>
        <w:tab/>
      </w:r>
      <w:r>
        <w:rPr>
          <w:sz w:val="32"/>
          <w:szCs w:val="32"/>
        </w:rPr>
        <w:tab/>
        <w:t xml:space="preserve">                   Bethlehem Catholic High School</w:t>
      </w:r>
    </w:p>
    <w:p w:rsidR="00B9274C" w:rsidRDefault="00B9274C" w:rsidP="00945877">
      <w:pPr>
        <w:autoSpaceDE w:val="0"/>
        <w:autoSpaceDN w:val="0"/>
        <w:adjustRightInd w:val="0"/>
        <w:spacing w:line="360" w:lineRule="auto"/>
        <w:rPr>
          <w:sz w:val="32"/>
          <w:szCs w:val="32"/>
        </w:rPr>
      </w:pPr>
      <w:r>
        <w:rPr>
          <w:sz w:val="32"/>
          <w:szCs w:val="32"/>
        </w:rPr>
        <w:t>Linda Snyder</w:t>
      </w:r>
      <w:r>
        <w:rPr>
          <w:sz w:val="32"/>
          <w:szCs w:val="32"/>
        </w:rPr>
        <w:tab/>
      </w:r>
      <w:r>
        <w:rPr>
          <w:sz w:val="32"/>
          <w:szCs w:val="32"/>
        </w:rPr>
        <w:tab/>
      </w:r>
      <w:r>
        <w:rPr>
          <w:sz w:val="32"/>
          <w:szCs w:val="32"/>
        </w:rPr>
        <w:tab/>
      </w:r>
      <w:r>
        <w:rPr>
          <w:sz w:val="32"/>
          <w:szCs w:val="32"/>
        </w:rPr>
        <w:tab/>
        <w:t xml:space="preserve"> Marian Catholic High School</w:t>
      </w:r>
    </w:p>
    <w:p w:rsidR="00B9274C" w:rsidRDefault="00B9274C" w:rsidP="00945877">
      <w:pPr>
        <w:autoSpaceDE w:val="0"/>
        <w:autoSpaceDN w:val="0"/>
        <w:adjustRightInd w:val="0"/>
        <w:spacing w:line="360" w:lineRule="auto"/>
        <w:rPr>
          <w:sz w:val="32"/>
          <w:szCs w:val="32"/>
        </w:rPr>
      </w:pPr>
      <w:r>
        <w:rPr>
          <w:sz w:val="32"/>
          <w:szCs w:val="32"/>
        </w:rPr>
        <w:t>Lynn Sabol</w:t>
      </w:r>
      <w:r>
        <w:rPr>
          <w:sz w:val="32"/>
          <w:szCs w:val="32"/>
        </w:rPr>
        <w:tab/>
      </w:r>
      <w:r>
        <w:rPr>
          <w:sz w:val="32"/>
          <w:szCs w:val="32"/>
        </w:rPr>
        <w:tab/>
      </w:r>
      <w:r>
        <w:rPr>
          <w:sz w:val="32"/>
          <w:szCs w:val="32"/>
        </w:rPr>
        <w:tab/>
      </w:r>
      <w:r>
        <w:rPr>
          <w:sz w:val="32"/>
          <w:szCs w:val="32"/>
        </w:rPr>
        <w:tab/>
        <w:t xml:space="preserve"> Nativity High School</w:t>
      </w:r>
    </w:p>
    <w:p w:rsidR="00B9274C" w:rsidRDefault="00B9274C" w:rsidP="00945877">
      <w:pPr>
        <w:autoSpaceDE w:val="0"/>
        <w:autoSpaceDN w:val="0"/>
        <w:adjustRightInd w:val="0"/>
        <w:spacing w:line="360" w:lineRule="auto"/>
        <w:rPr>
          <w:sz w:val="32"/>
          <w:szCs w:val="32"/>
        </w:rPr>
      </w:pPr>
      <w:r>
        <w:rPr>
          <w:sz w:val="32"/>
          <w:szCs w:val="32"/>
        </w:rPr>
        <w:t xml:space="preserve">Rose Ann </w:t>
      </w:r>
      <w:proofErr w:type="spellStart"/>
      <w:r>
        <w:rPr>
          <w:sz w:val="32"/>
          <w:szCs w:val="32"/>
        </w:rPr>
        <w:t>Mintzer</w:t>
      </w:r>
      <w:proofErr w:type="spellEnd"/>
      <w:r>
        <w:rPr>
          <w:sz w:val="32"/>
          <w:szCs w:val="32"/>
        </w:rPr>
        <w:tab/>
      </w:r>
      <w:r>
        <w:rPr>
          <w:sz w:val="32"/>
          <w:szCs w:val="32"/>
        </w:rPr>
        <w:tab/>
      </w:r>
      <w:r>
        <w:rPr>
          <w:sz w:val="32"/>
          <w:szCs w:val="32"/>
        </w:rPr>
        <w:tab/>
        <w:t xml:space="preserve"> Notre Dame High School</w:t>
      </w:r>
    </w:p>
    <w:p w:rsidR="00B9274C" w:rsidRDefault="00B9274C" w:rsidP="00945877">
      <w:pPr>
        <w:autoSpaceDE w:val="0"/>
        <w:autoSpaceDN w:val="0"/>
        <w:adjustRightInd w:val="0"/>
        <w:spacing w:line="360" w:lineRule="auto"/>
        <w:rPr>
          <w:sz w:val="32"/>
          <w:szCs w:val="32"/>
        </w:rPr>
      </w:pPr>
      <w:r>
        <w:rPr>
          <w:sz w:val="32"/>
          <w:szCs w:val="32"/>
        </w:rPr>
        <w:t xml:space="preserve">Sister Anita P. Gallagher, IHM </w:t>
      </w:r>
      <w:r>
        <w:rPr>
          <w:sz w:val="32"/>
          <w:szCs w:val="32"/>
        </w:rPr>
        <w:tab/>
        <w:t xml:space="preserve"> Diocesan Office</w:t>
      </w:r>
    </w:p>
    <w:p w:rsidR="00B9274C" w:rsidRDefault="00B9274C" w:rsidP="00B9274C">
      <w:pPr>
        <w:autoSpaceDE w:val="0"/>
        <w:autoSpaceDN w:val="0"/>
        <w:adjustRightInd w:val="0"/>
        <w:jc w:val="center"/>
        <w:rPr>
          <w:rFonts w:ascii="Arial" w:hAnsi="Arial" w:cs="Arial"/>
          <w:b/>
          <w:bCs/>
          <w:sz w:val="41"/>
          <w:szCs w:val="41"/>
        </w:rPr>
      </w:pPr>
      <w:r>
        <w:rPr>
          <w:noProof/>
        </w:rPr>
        <w:lastRenderedPageBreak/>
        <w:drawing>
          <wp:inline distT="0" distB="0" distL="0" distR="0" wp14:anchorId="64E196C5" wp14:editId="3D61E8CC">
            <wp:extent cx="1981200" cy="1089660"/>
            <wp:effectExtent l="0" t="0" r="0" b="0"/>
            <wp:docPr id="2" name="Picture 2" descr="Office Logo -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Logo - Develop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089660"/>
                    </a:xfrm>
                    <a:prstGeom prst="rect">
                      <a:avLst/>
                    </a:prstGeom>
                    <a:noFill/>
                    <a:ln>
                      <a:noFill/>
                    </a:ln>
                  </pic:spPr>
                </pic:pic>
              </a:graphicData>
            </a:graphic>
          </wp:inline>
        </w:drawing>
      </w:r>
    </w:p>
    <w:p w:rsidR="00B9274C" w:rsidRPr="002727CF" w:rsidRDefault="00B9274C" w:rsidP="00B9274C">
      <w:pPr>
        <w:autoSpaceDE w:val="0"/>
        <w:autoSpaceDN w:val="0"/>
        <w:adjustRightInd w:val="0"/>
        <w:rPr>
          <w:rFonts w:ascii="Arial" w:hAnsi="Arial" w:cs="Arial"/>
          <w:b/>
          <w:bCs/>
          <w:sz w:val="32"/>
          <w:szCs w:val="32"/>
          <w:u w:val="single"/>
        </w:rPr>
      </w:pPr>
    </w:p>
    <w:p w:rsidR="004559D5" w:rsidRPr="002727CF" w:rsidRDefault="002727CF" w:rsidP="002727CF">
      <w:pPr>
        <w:autoSpaceDE w:val="0"/>
        <w:autoSpaceDN w:val="0"/>
        <w:adjustRightInd w:val="0"/>
        <w:jc w:val="center"/>
        <w:rPr>
          <w:rFonts w:asciiTheme="majorHAnsi" w:hAnsiTheme="majorHAnsi" w:cs="Arial"/>
          <w:b/>
          <w:bCs/>
          <w:i/>
          <w:color w:val="00B050"/>
          <w:sz w:val="40"/>
          <w:szCs w:val="40"/>
          <w:u w:val="single"/>
        </w:rPr>
      </w:pPr>
      <w:r w:rsidRPr="002727CF">
        <w:rPr>
          <w:rFonts w:asciiTheme="majorHAnsi" w:hAnsiTheme="majorHAnsi" w:cs="Arial"/>
          <w:b/>
          <w:bCs/>
          <w:i/>
          <w:color w:val="00B050"/>
          <w:sz w:val="40"/>
          <w:szCs w:val="40"/>
          <w:u w:val="single"/>
        </w:rPr>
        <w:t>ACCELERATED MATH IN THE ELEMENTARY SCHOOL</w:t>
      </w:r>
    </w:p>
    <w:p w:rsidR="002727CF" w:rsidRDefault="002727CF" w:rsidP="002727CF">
      <w:pPr>
        <w:autoSpaceDE w:val="0"/>
        <w:autoSpaceDN w:val="0"/>
        <w:adjustRightInd w:val="0"/>
        <w:jc w:val="center"/>
        <w:rPr>
          <w:rFonts w:asciiTheme="majorHAnsi" w:hAnsiTheme="majorHAnsi" w:cs="Arial"/>
          <w:b/>
          <w:bCs/>
          <w:i/>
          <w:color w:val="00B050"/>
          <w:sz w:val="40"/>
          <w:szCs w:val="40"/>
          <w:u w:val="single"/>
        </w:rPr>
      </w:pPr>
      <w:r w:rsidRPr="002727CF">
        <w:rPr>
          <w:rFonts w:asciiTheme="majorHAnsi" w:hAnsiTheme="majorHAnsi" w:cs="Arial"/>
          <w:b/>
          <w:bCs/>
          <w:i/>
          <w:color w:val="00B050"/>
          <w:sz w:val="40"/>
          <w:szCs w:val="40"/>
          <w:u w:val="single"/>
        </w:rPr>
        <w:t>IN THE DIOCESE OF ALLENTOWN</w:t>
      </w:r>
    </w:p>
    <w:p w:rsidR="00945877" w:rsidRPr="00945877" w:rsidRDefault="00945877" w:rsidP="002727CF">
      <w:pPr>
        <w:autoSpaceDE w:val="0"/>
        <w:autoSpaceDN w:val="0"/>
        <w:adjustRightInd w:val="0"/>
        <w:jc w:val="center"/>
        <w:rPr>
          <w:rFonts w:asciiTheme="majorHAnsi" w:hAnsiTheme="majorHAnsi" w:cs="Arial"/>
          <w:b/>
          <w:bCs/>
          <w:i/>
          <w:color w:val="00B050"/>
          <w:sz w:val="16"/>
          <w:szCs w:val="16"/>
          <w:u w:val="single"/>
        </w:rPr>
      </w:pPr>
    </w:p>
    <w:p w:rsidR="004559D5" w:rsidRPr="00945877" w:rsidRDefault="004559D5" w:rsidP="00B9274C">
      <w:pPr>
        <w:autoSpaceDE w:val="0"/>
        <w:autoSpaceDN w:val="0"/>
        <w:adjustRightInd w:val="0"/>
        <w:rPr>
          <w:rFonts w:ascii="Arial" w:hAnsi="Arial" w:cs="Arial"/>
          <w:b/>
          <w:bCs/>
          <w:sz w:val="16"/>
          <w:szCs w:val="16"/>
          <w:u w:val="single"/>
        </w:rPr>
      </w:pPr>
    </w:p>
    <w:p w:rsidR="00B9274C" w:rsidRPr="00D2249F" w:rsidRDefault="00B9274C" w:rsidP="00D2249F">
      <w:pPr>
        <w:autoSpaceDE w:val="0"/>
        <w:autoSpaceDN w:val="0"/>
        <w:adjustRightInd w:val="0"/>
        <w:spacing w:line="360" w:lineRule="auto"/>
        <w:rPr>
          <w:rFonts w:ascii="Arial" w:hAnsi="Arial" w:cs="Arial"/>
          <w:b/>
          <w:bCs/>
          <w:sz w:val="28"/>
          <w:szCs w:val="28"/>
          <w:u w:val="single"/>
        </w:rPr>
      </w:pPr>
      <w:r w:rsidRPr="00D2249F">
        <w:rPr>
          <w:rFonts w:ascii="Arial" w:hAnsi="Arial" w:cs="Arial"/>
          <w:b/>
          <w:bCs/>
          <w:sz w:val="28"/>
          <w:szCs w:val="28"/>
          <w:u w:val="single"/>
        </w:rPr>
        <w:t>Overview</w:t>
      </w:r>
    </w:p>
    <w:p w:rsidR="00B9274C" w:rsidRPr="00945877" w:rsidRDefault="00B9274C" w:rsidP="00D2249F">
      <w:pPr>
        <w:autoSpaceDE w:val="0"/>
        <w:autoSpaceDN w:val="0"/>
        <w:adjustRightInd w:val="0"/>
        <w:spacing w:line="360" w:lineRule="auto"/>
        <w:rPr>
          <w:rFonts w:ascii="Arial" w:hAnsi="Arial" w:cs="Arial"/>
          <w:b/>
          <w:bCs/>
          <w:sz w:val="16"/>
          <w:szCs w:val="16"/>
          <w:u w:val="single"/>
        </w:rPr>
      </w:pPr>
    </w:p>
    <w:p w:rsidR="00B9274C" w:rsidRPr="00D2249F" w:rsidRDefault="00B9274C" w:rsidP="00945877">
      <w:pPr>
        <w:autoSpaceDE w:val="0"/>
        <w:autoSpaceDN w:val="0"/>
        <w:adjustRightInd w:val="0"/>
        <w:spacing w:line="276" w:lineRule="auto"/>
        <w:rPr>
          <w:rFonts w:ascii="Arial" w:hAnsi="Arial" w:cs="Arial"/>
          <w:sz w:val="28"/>
          <w:szCs w:val="28"/>
        </w:rPr>
      </w:pPr>
      <w:r w:rsidRPr="00D2249F">
        <w:rPr>
          <w:rFonts w:ascii="Arial" w:hAnsi="Arial" w:cs="Arial"/>
          <w:sz w:val="28"/>
          <w:szCs w:val="28"/>
        </w:rPr>
        <w:t xml:space="preserve">The mathematics curriculum for the schools of the Diocese of Allentown has been carefully developed to reflect the </w:t>
      </w:r>
      <w:r w:rsidRPr="00D2249F">
        <w:rPr>
          <w:rFonts w:ascii="Arial" w:hAnsi="Arial" w:cs="Arial"/>
          <w:b/>
          <w:bCs/>
          <w:sz w:val="28"/>
          <w:szCs w:val="28"/>
        </w:rPr>
        <w:t xml:space="preserve">Principles and Standards for School Mathematics </w:t>
      </w:r>
      <w:r w:rsidRPr="00D2249F">
        <w:rPr>
          <w:rFonts w:ascii="Arial" w:hAnsi="Arial" w:cs="Arial"/>
          <w:sz w:val="28"/>
          <w:szCs w:val="28"/>
        </w:rPr>
        <w:t>established by the National Council of Teachers of Mathematics.</w:t>
      </w:r>
    </w:p>
    <w:p w:rsidR="00B9274C" w:rsidRPr="00945877" w:rsidRDefault="00B9274C" w:rsidP="00945877">
      <w:pPr>
        <w:autoSpaceDE w:val="0"/>
        <w:autoSpaceDN w:val="0"/>
        <w:adjustRightInd w:val="0"/>
        <w:spacing w:line="276" w:lineRule="auto"/>
        <w:rPr>
          <w:rFonts w:ascii="Arial" w:hAnsi="Arial" w:cs="Arial"/>
          <w:sz w:val="16"/>
          <w:szCs w:val="16"/>
        </w:rPr>
      </w:pPr>
    </w:p>
    <w:p w:rsidR="00B9274C" w:rsidRPr="00D2249F" w:rsidRDefault="00B9274C" w:rsidP="00945877">
      <w:pPr>
        <w:autoSpaceDE w:val="0"/>
        <w:autoSpaceDN w:val="0"/>
        <w:adjustRightInd w:val="0"/>
        <w:spacing w:line="276" w:lineRule="auto"/>
        <w:rPr>
          <w:rFonts w:ascii="Arial" w:hAnsi="Arial" w:cs="Arial"/>
          <w:sz w:val="28"/>
          <w:szCs w:val="28"/>
        </w:rPr>
      </w:pPr>
      <w:r w:rsidRPr="00D2249F">
        <w:rPr>
          <w:rFonts w:ascii="Arial" w:hAnsi="Arial" w:cs="Arial"/>
          <w:sz w:val="28"/>
          <w:szCs w:val="28"/>
        </w:rPr>
        <w:t>The Honors Algebra I curriculum and assessment is standard in order that that the elementary schools can better instruct and prepare students for the high school math curriculum.</w:t>
      </w:r>
    </w:p>
    <w:p w:rsidR="00B9274C" w:rsidRPr="00945877" w:rsidRDefault="00B9274C" w:rsidP="00945877">
      <w:pPr>
        <w:autoSpaceDE w:val="0"/>
        <w:autoSpaceDN w:val="0"/>
        <w:adjustRightInd w:val="0"/>
        <w:spacing w:line="276" w:lineRule="auto"/>
        <w:rPr>
          <w:rFonts w:ascii="Arial" w:hAnsi="Arial" w:cs="Arial"/>
          <w:sz w:val="16"/>
          <w:szCs w:val="16"/>
        </w:rPr>
      </w:pPr>
    </w:p>
    <w:p w:rsidR="00B9274C" w:rsidRPr="00D2249F" w:rsidRDefault="00B9274C" w:rsidP="00945877">
      <w:pPr>
        <w:autoSpaceDE w:val="0"/>
        <w:autoSpaceDN w:val="0"/>
        <w:adjustRightInd w:val="0"/>
        <w:spacing w:line="276" w:lineRule="auto"/>
        <w:rPr>
          <w:rFonts w:ascii="Arial" w:hAnsi="Arial" w:cs="Arial"/>
          <w:b/>
          <w:bCs/>
          <w:sz w:val="28"/>
          <w:szCs w:val="28"/>
        </w:rPr>
      </w:pPr>
      <w:r w:rsidRPr="00D2249F">
        <w:rPr>
          <w:rFonts w:ascii="Arial" w:hAnsi="Arial" w:cs="Arial"/>
          <w:b/>
          <w:sz w:val="28"/>
          <w:szCs w:val="28"/>
        </w:rPr>
        <w:t xml:space="preserve"> </w:t>
      </w:r>
      <w:r w:rsidR="002727CF" w:rsidRPr="00D2249F">
        <w:rPr>
          <w:rFonts w:ascii="Arial" w:hAnsi="Arial" w:cs="Arial"/>
          <w:b/>
          <w:bCs/>
          <w:sz w:val="28"/>
          <w:szCs w:val="28"/>
        </w:rPr>
        <w:t>Care has</w:t>
      </w:r>
      <w:r w:rsidRPr="00D2249F">
        <w:rPr>
          <w:rFonts w:ascii="Arial" w:hAnsi="Arial" w:cs="Arial"/>
          <w:b/>
          <w:bCs/>
          <w:sz w:val="28"/>
          <w:szCs w:val="28"/>
        </w:rPr>
        <w:t xml:space="preserve"> to be taken that students being instructed in the Honors Algebra I program in the elementary school would have adequately completed all levels of mathematics prior to beginning the Honors Algebra course and that they would have adequate time to complete the program in eighth grade.</w:t>
      </w:r>
    </w:p>
    <w:p w:rsidR="002727CF" w:rsidRPr="00D2249F" w:rsidRDefault="002727CF" w:rsidP="00D2249F">
      <w:pPr>
        <w:autoSpaceDE w:val="0"/>
        <w:autoSpaceDN w:val="0"/>
        <w:adjustRightInd w:val="0"/>
        <w:spacing w:line="360" w:lineRule="auto"/>
        <w:rPr>
          <w:rFonts w:ascii="Arial" w:hAnsi="Arial" w:cs="Arial"/>
          <w:b/>
          <w:bCs/>
          <w:sz w:val="28"/>
          <w:szCs w:val="28"/>
          <w:u w:val="single"/>
        </w:rPr>
      </w:pPr>
    </w:p>
    <w:p w:rsidR="00B9274C" w:rsidRDefault="00B9274C" w:rsidP="00B9274C">
      <w:pPr>
        <w:autoSpaceDE w:val="0"/>
        <w:autoSpaceDN w:val="0"/>
        <w:adjustRightInd w:val="0"/>
        <w:rPr>
          <w:rFonts w:ascii="Arial" w:hAnsi="Arial" w:cs="Arial"/>
          <w:b/>
          <w:bCs/>
          <w:u w:val="single"/>
        </w:rPr>
      </w:pPr>
      <w:r>
        <w:rPr>
          <w:rFonts w:ascii="Arial" w:hAnsi="Arial" w:cs="Arial"/>
          <w:b/>
          <w:bCs/>
          <w:u w:val="single"/>
        </w:rPr>
        <w:lastRenderedPageBreak/>
        <w:t>Accelerated Math</w:t>
      </w:r>
      <w:r w:rsidRPr="0088138D">
        <w:rPr>
          <w:rFonts w:ascii="Arial" w:hAnsi="Arial" w:cs="Arial"/>
          <w:b/>
          <w:bCs/>
          <w:u w:val="single"/>
        </w:rPr>
        <w:t xml:space="preserve"> Program</w:t>
      </w:r>
    </w:p>
    <w:p w:rsidR="00B9274C" w:rsidRDefault="00B9274C" w:rsidP="00B9274C">
      <w:pPr>
        <w:autoSpaceDE w:val="0"/>
        <w:autoSpaceDN w:val="0"/>
        <w:adjustRightInd w:val="0"/>
        <w:rPr>
          <w:rFonts w:ascii="Arial" w:hAnsi="Arial" w:cs="Arial"/>
          <w:b/>
        </w:rPr>
      </w:pPr>
      <w:r w:rsidRPr="00272D91">
        <w:rPr>
          <w:rFonts w:ascii="Arial" w:hAnsi="Arial" w:cs="Arial"/>
          <w:b/>
        </w:rPr>
        <w:t>An officially recognized Accelerated Math progr</w:t>
      </w:r>
      <w:r w:rsidR="002727CF">
        <w:rPr>
          <w:rFonts w:ascii="Arial" w:hAnsi="Arial" w:cs="Arial"/>
          <w:b/>
        </w:rPr>
        <w:t>am meets the following criteria</w:t>
      </w:r>
    </w:p>
    <w:p w:rsidR="00B9274C" w:rsidRPr="00272D91" w:rsidRDefault="00B9274C" w:rsidP="00B9274C">
      <w:pPr>
        <w:autoSpaceDE w:val="0"/>
        <w:autoSpaceDN w:val="0"/>
        <w:adjustRightInd w:val="0"/>
        <w:rPr>
          <w:rFonts w:ascii="Arial" w:hAnsi="Arial" w:cs="Arial"/>
          <w:b/>
        </w:rPr>
      </w:pPr>
    </w:p>
    <w:p w:rsidR="00B9274C" w:rsidRPr="002727CF" w:rsidRDefault="00B9274C" w:rsidP="002727CF">
      <w:pPr>
        <w:pStyle w:val="ListParagraph"/>
        <w:numPr>
          <w:ilvl w:val="0"/>
          <w:numId w:val="3"/>
        </w:numPr>
        <w:autoSpaceDE w:val="0"/>
        <w:autoSpaceDN w:val="0"/>
        <w:adjustRightInd w:val="0"/>
        <w:rPr>
          <w:rFonts w:ascii="Arial" w:hAnsi="Arial" w:cs="Arial"/>
        </w:rPr>
      </w:pPr>
      <w:r w:rsidRPr="002727CF">
        <w:rPr>
          <w:rFonts w:ascii="Arial" w:hAnsi="Arial" w:cs="Arial"/>
        </w:rPr>
        <w:t>Students meet the criteria for admission to the program;</w:t>
      </w:r>
    </w:p>
    <w:p w:rsidR="00EF1CED" w:rsidRDefault="00B9274C" w:rsidP="002727CF">
      <w:pPr>
        <w:pStyle w:val="ListParagraph"/>
        <w:numPr>
          <w:ilvl w:val="0"/>
          <w:numId w:val="3"/>
        </w:numPr>
        <w:autoSpaceDE w:val="0"/>
        <w:autoSpaceDN w:val="0"/>
        <w:adjustRightInd w:val="0"/>
        <w:rPr>
          <w:rFonts w:ascii="Arial" w:hAnsi="Arial" w:cs="Arial"/>
        </w:rPr>
      </w:pPr>
      <w:r w:rsidRPr="002727CF">
        <w:rPr>
          <w:rFonts w:ascii="Arial" w:hAnsi="Arial" w:cs="Arial"/>
        </w:rPr>
        <w:t xml:space="preserve">The pacing of the program is in keeping with those suggested in these </w:t>
      </w:r>
    </w:p>
    <w:p w:rsidR="00B9274C" w:rsidRDefault="00EF1CED" w:rsidP="00EF1CED">
      <w:pPr>
        <w:autoSpaceDE w:val="0"/>
        <w:autoSpaceDN w:val="0"/>
        <w:adjustRightInd w:val="0"/>
        <w:ind w:firstLine="360"/>
        <w:rPr>
          <w:rFonts w:ascii="Arial" w:hAnsi="Arial" w:cs="Arial"/>
        </w:rPr>
      </w:pPr>
      <w:r>
        <w:rPr>
          <w:rFonts w:ascii="Arial" w:hAnsi="Arial" w:cs="Arial"/>
        </w:rPr>
        <w:t xml:space="preserve">   </w:t>
      </w:r>
      <w:r w:rsidR="00B9274C">
        <w:rPr>
          <w:rFonts w:ascii="Arial" w:hAnsi="Arial" w:cs="Arial"/>
        </w:rPr>
        <w:t xml:space="preserve">   </w:t>
      </w:r>
      <w:r>
        <w:rPr>
          <w:rFonts w:ascii="Arial" w:hAnsi="Arial" w:cs="Arial"/>
        </w:rPr>
        <w:t>Guidelines</w:t>
      </w:r>
      <w:r w:rsidR="00B9274C">
        <w:rPr>
          <w:rFonts w:ascii="Arial" w:hAnsi="Arial" w:cs="Arial"/>
        </w:rPr>
        <w:t>;</w:t>
      </w:r>
    </w:p>
    <w:p w:rsidR="00EF1CED" w:rsidRDefault="00B9274C" w:rsidP="00EF1CED">
      <w:pPr>
        <w:pStyle w:val="ListParagraph"/>
        <w:numPr>
          <w:ilvl w:val="0"/>
          <w:numId w:val="3"/>
        </w:numPr>
        <w:autoSpaceDE w:val="0"/>
        <w:autoSpaceDN w:val="0"/>
        <w:adjustRightInd w:val="0"/>
        <w:rPr>
          <w:rFonts w:ascii="Arial" w:hAnsi="Arial" w:cs="Arial"/>
        </w:rPr>
      </w:pPr>
      <w:r w:rsidRPr="00EF1CED">
        <w:rPr>
          <w:rFonts w:ascii="Arial" w:hAnsi="Arial" w:cs="Arial"/>
        </w:rPr>
        <w:t>Students are being given adequate mathematics instructional time</w:t>
      </w:r>
      <w:r w:rsidR="00EF1CED">
        <w:rPr>
          <w:rFonts w:ascii="Arial" w:hAnsi="Arial" w:cs="Arial"/>
        </w:rPr>
        <w:t>.</w:t>
      </w:r>
    </w:p>
    <w:p w:rsidR="00B9274C" w:rsidRPr="00EF1CED" w:rsidRDefault="00B9274C" w:rsidP="00EF1CED">
      <w:pPr>
        <w:pStyle w:val="ListParagraph"/>
        <w:numPr>
          <w:ilvl w:val="0"/>
          <w:numId w:val="3"/>
        </w:numPr>
        <w:autoSpaceDE w:val="0"/>
        <w:autoSpaceDN w:val="0"/>
        <w:adjustRightInd w:val="0"/>
        <w:rPr>
          <w:rFonts w:ascii="Arial" w:hAnsi="Arial" w:cs="Arial"/>
        </w:rPr>
      </w:pPr>
      <w:r w:rsidRPr="00EF1CED">
        <w:rPr>
          <w:rFonts w:ascii="Arial" w:hAnsi="Arial" w:cs="Arial"/>
        </w:rPr>
        <w:t xml:space="preserve"> </w:t>
      </w:r>
      <w:r w:rsidRPr="00EF1CED">
        <w:rPr>
          <w:rFonts w:ascii="Symbol" w:hAnsi="Symbol" w:cs="Symbol"/>
        </w:rPr>
        <w:t></w:t>
      </w:r>
      <w:r w:rsidRPr="00EF1CED">
        <w:rPr>
          <w:rFonts w:ascii="Arial" w:hAnsi="Arial" w:cs="Arial"/>
        </w:rPr>
        <w:t xml:space="preserve">Honors Algebra I is completed at the conclusion of the program and students </w:t>
      </w:r>
    </w:p>
    <w:p w:rsidR="00B9274C" w:rsidRDefault="00B9274C" w:rsidP="00B9274C">
      <w:pPr>
        <w:autoSpaceDE w:val="0"/>
        <w:autoSpaceDN w:val="0"/>
        <w:adjustRightInd w:val="0"/>
        <w:rPr>
          <w:rFonts w:ascii="Arial" w:hAnsi="Arial" w:cs="Arial"/>
        </w:rPr>
      </w:pPr>
      <w:r>
        <w:rPr>
          <w:rFonts w:ascii="Arial" w:hAnsi="Arial" w:cs="Arial"/>
        </w:rPr>
        <w:t xml:space="preserve">  </w:t>
      </w:r>
      <w:r w:rsidR="002727CF">
        <w:rPr>
          <w:rFonts w:ascii="Arial" w:hAnsi="Arial" w:cs="Arial"/>
        </w:rPr>
        <w:tab/>
      </w:r>
      <w:proofErr w:type="gramStart"/>
      <w:r>
        <w:rPr>
          <w:rFonts w:ascii="Arial" w:hAnsi="Arial" w:cs="Arial"/>
        </w:rPr>
        <w:t>take</w:t>
      </w:r>
      <w:proofErr w:type="gramEnd"/>
      <w:r>
        <w:rPr>
          <w:rFonts w:ascii="Arial" w:hAnsi="Arial" w:cs="Arial"/>
        </w:rPr>
        <w:t xml:space="preserve"> the standardized Honors Algebra I end-</w:t>
      </w:r>
      <w:r w:rsidR="002727CF">
        <w:rPr>
          <w:rFonts w:ascii="Arial" w:hAnsi="Arial" w:cs="Arial"/>
        </w:rPr>
        <w:t>of-course test approved by the</w:t>
      </w:r>
      <w:r>
        <w:rPr>
          <w:rFonts w:ascii="Arial" w:hAnsi="Arial" w:cs="Arial"/>
        </w:rPr>
        <w:t xml:space="preserve"> Office of Education.</w:t>
      </w:r>
    </w:p>
    <w:p w:rsidR="002727CF" w:rsidRDefault="002727CF" w:rsidP="00B9274C">
      <w:pPr>
        <w:autoSpaceDE w:val="0"/>
        <w:autoSpaceDN w:val="0"/>
        <w:adjustRightInd w:val="0"/>
        <w:rPr>
          <w:rFonts w:ascii="Arial" w:hAnsi="Arial" w:cs="Arial"/>
        </w:rPr>
      </w:pPr>
    </w:p>
    <w:p w:rsidR="00B9274C" w:rsidRDefault="00B9274C" w:rsidP="00B9274C">
      <w:pPr>
        <w:autoSpaceDE w:val="0"/>
        <w:autoSpaceDN w:val="0"/>
        <w:adjustRightInd w:val="0"/>
        <w:rPr>
          <w:rFonts w:ascii="Arial" w:hAnsi="Arial" w:cs="Arial"/>
        </w:rPr>
      </w:pPr>
      <w:r>
        <w:rPr>
          <w:rFonts w:ascii="Arial" w:hAnsi="Arial" w:cs="Arial"/>
        </w:rPr>
        <w:t xml:space="preserve">Those programs which do not meet the criteria set forth for Honors Algebra I in these guidelines are considered </w:t>
      </w:r>
      <w:r>
        <w:rPr>
          <w:rFonts w:ascii="Arial" w:hAnsi="Arial" w:cs="Arial"/>
          <w:b/>
          <w:bCs/>
        </w:rPr>
        <w:t xml:space="preserve">enrichment </w:t>
      </w:r>
      <w:r>
        <w:rPr>
          <w:rFonts w:ascii="Arial" w:hAnsi="Arial" w:cs="Arial"/>
        </w:rPr>
        <w:t>programs rather Honors Algebra Programs.</w:t>
      </w:r>
    </w:p>
    <w:p w:rsidR="00B9274C" w:rsidRDefault="00B9274C" w:rsidP="00B9274C">
      <w:pPr>
        <w:rPr>
          <w:rFonts w:ascii="Arial" w:hAnsi="Arial" w:cs="Arial"/>
        </w:rPr>
      </w:pPr>
    </w:p>
    <w:p w:rsidR="00B9274C" w:rsidRDefault="00B9274C" w:rsidP="00B9274C">
      <w:pPr>
        <w:autoSpaceDE w:val="0"/>
        <w:autoSpaceDN w:val="0"/>
        <w:adjustRightInd w:val="0"/>
        <w:rPr>
          <w:rFonts w:ascii="Arial" w:hAnsi="Arial" w:cs="Arial"/>
          <w:b/>
          <w:bCs/>
          <w:sz w:val="28"/>
          <w:szCs w:val="28"/>
          <w:u w:val="single"/>
        </w:rPr>
      </w:pPr>
      <w:r w:rsidRPr="0088138D">
        <w:rPr>
          <w:rFonts w:ascii="Arial" w:hAnsi="Arial" w:cs="Arial"/>
          <w:b/>
          <w:bCs/>
          <w:sz w:val="28"/>
          <w:szCs w:val="28"/>
          <w:u w:val="single"/>
        </w:rPr>
        <w:t>Criteria for Admission</w:t>
      </w:r>
      <w:r>
        <w:rPr>
          <w:rFonts w:ascii="Arial" w:hAnsi="Arial" w:cs="Arial"/>
          <w:b/>
          <w:bCs/>
          <w:sz w:val="28"/>
          <w:szCs w:val="28"/>
          <w:u w:val="single"/>
        </w:rPr>
        <w:t xml:space="preserve"> </w:t>
      </w:r>
    </w:p>
    <w:p w:rsidR="00B9274C" w:rsidRDefault="00B9274C" w:rsidP="00B9274C">
      <w:pPr>
        <w:autoSpaceDE w:val="0"/>
        <w:autoSpaceDN w:val="0"/>
        <w:adjustRightInd w:val="0"/>
        <w:rPr>
          <w:rFonts w:ascii="Arial" w:hAnsi="Arial" w:cs="Arial"/>
          <w:b/>
          <w:bCs/>
          <w:u w:val="single"/>
        </w:rPr>
      </w:pPr>
      <w:r>
        <w:rPr>
          <w:rFonts w:ascii="Arial" w:hAnsi="Arial" w:cs="Arial"/>
          <w:b/>
          <w:bCs/>
          <w:u w:val="single"/>
        </w:rPr>
        <w:t>General Recommendations</w:t>
      </w:r>
    </w:p>
    <w:p w:rsidR="00B9274C" w:rsidRPr="004E62A3" w:rsidRDefault="00EF1CED" w:rsidP="00B9274C">
      <w:pPr>
        <w:autoSpaceDE w:val="0"/>
        <w:autoSpaceDN w:val="0"/>
        <w:adjustRightInd w:val="0"/>
        <w:rPr>
          <w:rFonts w:ascii="Arial" w:hAnsi="Arial" w:cs="Arial"/>
          <w:b/>
          <w:bCs/>
        </w:rPr>
      </w:pPr>
      <w:r>
        <w:rPr>
          <w:rFonts w:ascii="Arial" w:hAnsi="Arial" w:cs="Arial"/>
          <w:b/>
          <w:bCs/>
        </w:rPr>
        <w:t xml:space="preserve"> F</w:t>
      </w:r>
      <w:r w:rsidR="00B9274C">
        <w:rPr>
          <w:rFonts w:ascii="Arial" w:hAnsi="Arial" w:cs="Arial"/>
          <w:b/>
          <w:bCs/>
        </w:rPr>
        <w:t>ourth and fifth grade Math marks should be considered for admission to this program.</w:t>
      </w:r>
    </w:p>
    <w:p w:rsidR="00B9274C" w:rsidRPr="00B357F3" w:rsidRDefault="00B9274C" w:rsidP="00B9274C">
      <w:pPr>
        <w:autoSpaceDE w:val="0"/>
        <w:autoSpaceDN w:val="0"/>
        <w:adjustRightInd w:val="0"/>
        <w:rPr>
          <w:rFonts w:ascii="Arial" w:hAnsi="Arial" w:cs="Arial"/>
          <w:b/>
          <w:bCs/>
          <w:sz w:val="28"/>
          <w:szCs w:val="28"/>
          <w:u w:val="single"/>
        </w:rPr>
      </w:pPr>
    </w:p>
    <w:p w:rsidR="00B9274C" w:rsidRPr="00B357F3" w:rsidRDefault="00B9274C" w:rsidP="00B9274C">
      <w:pPr>
        <w:autoSpaceDE w:val="0"/>
        <w:autoSpaceDN w:val="0"/>
        <w:adjustRightInd w:val="0"/>
        <w:rPr>
          <w:rFonts w:ascii="Arial" w:hAnsi="Arial" w:cs="Arial"/>
        </w:rPr>
      </w:pPr>
      <w:r w:rsidRPr="00B357F3">
        <w:rPr>
          <w:rFonts w:ascii="Arial" w:hAnsi="Arial" w:cs="Arial"/>
        </w:rPr>
        <w:t>Students being admitted to the Elementary Accelerated Math Program should meet the following criteria:</w:t>
      </w:r>
    </w:p>
    <w:p w:rsidR="00B9274C" w:rsidRPr="00B357F3" w:rsidRDefault="00B9274C" w:rsidP="002C3F26">
      <w:pPr>
        <w:pStyle w:val="ListParagraph"/>
        <w:numPr>
          <w:ilvl w:val="0"/>
          <w:numId w:val="5"/>
        </w:numPr>
        <w:autoSpaceDE w:val="0"/>
        <w:autoSpaceDN w:val="0"/>
        <w:adjustRightInd w:val="0"/>
        <w:rPr>
          <w:rFonts w:ascii="Arial" w:hAnsi="Arial" w:cs="Arial"/>
          <w:b/>
        </w:rPr>
      </w:pPr>
      <w:r w:rsidRPr="00B357F3">
        <w:rPr>
          <w:rFonts w:ascii="Arial" w:hAnsi="Arial" w:cs="Arial"/>
        </w:rPr>
        <w:t xml:space="preserve">Consistent scores </w:t>
      </w:r>
      <w:r w:rsidR="00C4077F" w:rsidRPr="00B357F3">
        <w:rPr>
          <w:rFonts w:ascii="Arial" w:hAnsi="Arial" w:cs="Arial"/>
        </w:rPr>
        <w:t>a</w:t>
      </w:r>
      <w:r w:rsidR="002C3F26" w:rsidRPr="00B357F3">
        <w:rPr>
          <w:rFonts w:ascii="Arial" w:hAnsi="Arial" w:cs="Arial"/>
        </w:rPr>
        <w:t>t</w:t>
      </w:r>
      <w:r w:rsidR="00C4077F" w:rsidRPr="00B357F3">
        <w:rPr>
          <w:rFonts w:ascii="Arial" w:hAnsi="Arial" w:cs="Arial"/>
        </w:rPr>
        <w:t xml:space="preserve"> </w:t>
      </w:r>
      <w:r w:rsidR="002C3F26" w:rsidRPr="00B357F3">
        <w:rPr>
          <w:rFonts w:ascii="Arial" w:hAnsi="Arial" w:cs="Arial"/>
        </w:rPr>
        <w:t>or above 8</w:t>
      </w:r>
      <w:r w:rsidR="002C3F26" w:rsidRPr="00B357F3">
        <w:rPr>
          <w:rFonts w:ascii="Arial" w:hAnsi="Arial" w:cs="Arial"/>
          <w:vertAlign w:val="superscript"/>
        </w:rPr>
        <w:t>th</w:t>
      </w:r>
      <w:r w:rsidR="002C3F26" w:rsidRPr="00B357F3">
        <w:rPr>
          <w:rFonts w:ascii="Arial" w:hAnsi="Arial" w:cs="Arial"/>
        </w:rPr>
        <w:t xml:space="preserve"> stanine </w:t>
      </w:r>
      <w:r w:rsidRPr="00B357F3">
        <w:rPr>
          <w:rFonts w:ascii="Arial" w:hAnsi="Arial" w:cs="Arial"/>
        </w:rPr>
        <w:t xml:space="preserve">in </w:t>
      </w:r>
      <w:r w:rsidRPr="00B357F3">
        <w:rPr>
          <w:rFonts w:ascii="Arial" w:hAnsi="Arial" w:cs="Arial"/>
          <w:b/>
        </w:rPr>
        <w:t>Math Scores</w:t>
      </w:r>
      <w:r w:rsidRPr="00B357F3">
        <w:rPr>
          <w:rFonts w:ascii="Arial" w:hAnsi="Arial" w:cs="Arial"/>
        </w:rPr>
        <w:t xml:space="preserve"> for the </w:t>
      </w:r>
      <w:r w:rsidRPr="00B357F3">
        <w:rPr>
          <w:rFonts w:ascii="Arial" w:hAnsi="Arial" w:cs="Arial"/>
          <w:b/>
        </w:rPr>
        <w:t>Iowa Tests</w:t>
      </w:r>
      <w:r w:rsidRPr="00B357F3">
        <w:rPr>
          <w:rFonts w:ascii="Arial" w:hAnsi="Arial" w:cs="Arial"/>
        </w:rPr>
        <w:t xml:space="preserve"> in </w:t>
      </w:r>
      <w:r w:rsidR="00B357F3" w:rsidRPr="00B357F3">
        <w:rPr>
          <w:rFonts w:ascii="Arial" w:hAnsi="Arial" w:cs="Arial"/>
          <w:b/>
        </w:rPr>
        <w:t>Mathematic</w:t>
      </w:r>
      <w:r w:rsidRPr="00B357F3">
        <w:rPr>
          <w:rFonts w:ascii="Arial" w:hAnsi="Arial" w:cs="Arial"/>
          <w:b/>
        </w:rPr>
        <w:t>,</w:t>
      </w:r>
      <w:r w:rsidR="00EF1CED">
        <w:rPr>
          <w:rFonts w:ascii="Arial" w:hAnsi="Arial" w:cs="Arial"/>
          <w:b/>
        </w:rPr>
        <w:t xml:space="preserve"> </w:t>
      </w:r>
      <w:r w:rsidR="00B357F3" w:rsidRPr="00B357F3">
        <w:rPr>
          <w:rFonts w:ascii="Arial" w:hAnsi="Arial" w:cs="Arial"/>
          <w:b/>
        </w:rPr>
        <w:t>Computation,</w:t>
      </w:r>
      <w:r w:rsidRPr="00B357F3">
        <w:rPr>
          <w:rFonts w:ascii="Arial" w:hAnsi="Arial" w:cs="Arial"/>
          <w:b/>
        </w:rPr>
        <w:t xml:space="preserve"> and the</w:t>
      </w:r>
      <w:r w:rsidR="002C3F26" w:rsidRPr="00B357F3">
        <w:rPr>
          <w:rFonts w:ascii="Arial" w:hAnsi="Arial" w:cs="Arial"/>
          <w:b/>
        </w:rPr>
        <w:t xml:space="preserve"> </w:t>
      </w:r>
      <w:r w:rsidR="00B357F3" w:rsidRPr="00B357F3">
        <w:rPr>
          <w:rFonts w:ascii="Arial" w:hAnsi="Arial" w:cs="Arial"/>
          <w:b/>
        </w:rPr>
        <w:t>Math Total</w:t>
      </w:r>
      <w:r w:rsidRPr="00B357F3">
        <w:rPr>
          <w:rFonts w:ascii="Arial" w:hAnsi="Arial" w:cs="Arial"/>
        </w:rPr>
        <w:t xml:space="preserve"> (National Percentiles used.)</w:t>
      </w:r>
    </w:p>
    <w:p w:rsidR="002C3F26" w:rsidRPr="00B357F3" w:rsidRDefault="00B9274C" w:rsidP="00B9274C">
      <w:pPr>
        <w:pStyle w:val="ListParagraph"/>
        <w:numPr>
          <w:ilvl w:val="0"/>
          <w:numId w:val="5"/>
        </w:numPr>
        <w:autoSpaceDE w:val="0"/>
        <w:autoSpaceDN w:val="0"/>
        <w:adjustRightInd w:val="0"/>
        <w:rPr>
          <w:rFonts w:ascii="Arial" w:hAnsi="Arial" w:cs="Arial"/>
          <w:b/>
        </w:rPr>
      </w:pPr>
      <w:r w:rsidRPr="00B357F3">
        <w:rPr>
          <w:rFonts w:ascii="Arial" w:hAnsi="Arial" w:cs="Arial"/>
        </w:rPr>
        <w:t xml:space="preserve">Evidence of above average performances on Mathematics Level Mastery Tests. Students admitted from other </w:t>
      </w:r>
      <w:r w:rsidR="002C3F26" w:rsidRPr="00B357F3">
        <w:rPr>
          <w:rFonts w:ascii="Arial" w:hAnsi="Arial" w:cs="Arial"/>
        </w:rPr>
        <w:t xml:space="preserve"> </w:t>
      </w:r>
    </w:p>
    <w:p w:rsidR="002C3F26" w:rsidRPr="00B357F3" w:rsidRDefault="002C3F26" w:rsidP="002C3F26">
      <w:pPr>
        <w:autoSpaceDE w:val="0"/>
        <w:autoSpaceDN w:val="0"/>
        <w:adjustRightInd w:val="0"/>
        <w:ind w:left="720" w:firstLine="12"/>
        <w:rPr>
          <w:rFonts w:ascii="Arial" w:hAnsi="Arial" w:cs="Arial"/>
        </w:rPr>
      </w:pPr>
      <w:proofErr w:type="gramStart"/>
      <w:r w:rsidRPr="00B357F3">
        <w:rPr>
          <w:rFonts w:ascii="Arial" w:hAnsi="Arial" w:cs="Arial"/>
        </w:rPr>
        <w:t>p</w:t>
      </w:r>
      <w:r w:rsidR="00B9274C" w:rsidRPr="00B357F3">
        <w:rPr>
          <w:rFonts w:ascii="Arial" w:hAnsi="Arial" w:cs="Arial"/>
        </w:rPr>
        <w:t>rograms/schools</w:t>
      </w:r>
      <w:proofErr w:type="gramEnd"/>
      <w:r w:rsidR="00B9274C" w:rsidRPr="00B357F3">
        <w:rPr>
          <w:rFonts w:ascii="Arial" w:hAnsi="Arial" w:cs="Arial"/>
        </w:rPr>
        <w:t xml:space="preserve"> should be tested using back copies of the level tests. “</w:t>
      </w:r>
      <w:proofErr w:type="gramStart"/>
      <w:r w:rsidR="00B9274C" w:rsidRPr="00B357F3">
        <w:rPr>
          <w:rFonts w:ascii="Arial" w:hAnsi="Arial" w:cs="Arial"/>
        </w:rPr>
        <w:t>above</w:t>
      </w:r>
      <w:proofErr w:type="gramEnd"/>
      <w:r w:rsidR="00B9274C" w:rsidRPr="00B357F3">
        <w:rPr>
          <w:rFonts w:ascii="Arial" w:hAnsi="Arial" w:cs="Arial"/>
        </w:rPr>
        <w:t xml:space="preserve"> average performance” </w:t>
      </w:r>
      <w:r w:rsidRPr="00B357F3">
        <w:rPr>
          <w:rFonts w:ascii="Arial" w:hAnsi="Arial" w:cs="Arial"/>
        </w:rPr>
        <w:t xml:space="preserve">    </w:t>
      </w:r>
    </w:p>
    <w:p w:rsidR="00B9274C" w:rsidRPr="00B357F3" w:rsidRDefault="002C3F26" w:rsidP="002C3F26">
      <w:pPr>
        <w:autoSpaceDE w:val="0"/>
        <w:autoSpaceDN w:val="0"/>
        <w:adjustRightInd w:val="0"/>
        <w:rPr>
          <w:rFonts w:ascii="Arial" w:hAnsi="Arial" w:cs="Arial"/>
        </w:rPr>
      </w:pPr>
      <w:r w:rsidRPr="00B357F3">
        <w:rPr>
          <w:rFonts w:ascii="Arial" w:hAnsi="Arial" w:cs="Arial"/>
        </w:rPr>
        <w:t xml:space="preserve">           </w:t>
      </w:r>
      <w:proofErr w:type="gramStart"/>
      <w:r w:rsidR="00B9274C" w:rsidRPr="00B357F3">
        <w:rPr>
          <w:rFonts w:ascii="Arial" w:hAnsi="Arial" w:cs="Arial"/>
        </w:rPr>
        <w:t>is</w:t>
      </w:r>
      <w:proofErr w:type="gramEnd"/>
      <w:r w:rsidRPr="00B357F3">
        <w:rPr>
          <w:rFonts w:ascii="Arial" w:hAnsi="Arial" w:cs="Arial"/>
        </w:rPr>
        <w:t xml:space="preserve"> i</w:t>
      </w:r>
      <w:r w:rsidR="00B9274C" w:rsidRPr="00B357F3">
        <w:rPr>
          <w:rFonts w:ascii="Arial" w:hAnsi="Arial" w:cs="Arial"/>
        </w:rPr>
        <w:t xml:space="preserve">nterpreted as a score of </w:t>
      </w:r>
      <w:r w:rsidR="00B9274C" w:rsidRPr="00B357F3">
        <w:rPr>
          <w:rFonts w:ascii="Arial" w:hAnsi="Arial" w:cs="Arial"/>
          <w:b/>
        </w:rPr>
        <w:t>90 or above</w:t>
      </w:r>
      <w:r w:rsidR="00B9274C" w:rsidRPr="00B357F3">
        <w:rPr>
          <w:rFonts w:ascii="Arial" w:hAnsi="Arial" w:cs="Arial"/>
        </w:rPr>
        <w:t>.</w:t>
      </w:r>
    </w:p>
    <w:p w:rsidR="00B9274C" w:rsidRPr="00B357F3" w:rsidRDefault="00B9274C" w:rsidP="00B9274C">
      <w:pPr>
        <w:pStyle w:val="ListParagraph"/>
        <w:numPr>
          <w:ilvl w:val="0"/>
          <w:numId w:val="5"/>
        </w:numPr>
        <w:autoSpaceDE w:val="0"/>
        <w:autoSpaceDN w:val="0"/>
        <w:adjustRightInd w:val="0"/>
        <w:rPr>
          <w:rFonts w:ascii="Arial" w:hAnsi="Arial" w:cs="Arial"/>
        </w:rPr>
      </w:pPr>
      <w:r w:rsidRPr="00B357F3">
        <w:rPr>
          <w:rFonts w:ascii="Arial" w:hAnsi="Arial" w:cs="Arial"/>
        </w:rPr>
        <w:t xml:space="preserve">Consistent grades of </w:t>
      </w:r>
      <w:r w:rsidRPr="00B357F3">
        <w:rPr>
          <w:rFonts w:ascii="Arial" w:hAnsi="Arial" w:cs="Arial"/>
          <w:b/>
        </w:rPr>
        <w:t>90 or above</w:t>
      </w:r>
      <w:r w:rsidRPr="00B357F3">
        <w:rPr>
          <w:rFonts w:ascii="Arial" w:hAnsi="Arial" w:cs="Arial"/>
        </w:rPr>
        <w:t xml:space="preserve"> in Mathematics on the </w:t>
      </w:r>
      <w:r w:rsidRPr="00B357F3">
        <w:rPr>
          <w:rFonts w:ascii="Arial" w:hAnsi="Arial" w:cs="Arial"/>
          <w:b/>
        </w:rPr>
        <w:t>report card</w:t>
      </w:r>
      <w:r w:rsidRPr="00B357F3">
        <w:rPr>
          <w:rFonts w:ascii="Arial" w:hAnsi="Arial" w:cs="Arial"/>
        </w:rPr>
        <w:t>.</w:t>
      </w:r>
    </w:p>
    <w:p w:rsidR="00B9274C" w:rsidRPr="00B357F3" w:rsidRDefault="00B9274C" w:rsidP="00B9274C">
      <w:pPr>
        <w:pStyle w:val="ListParagraph"/>
        <w:numPr>
          <w:ilvl w:val="0"/>
          <w:numId w:val="5"/>
        </w:numPr>
        <w:autoSpaceDE w:val="0"/>
        <w:autoSpaceDN w:val="0"/>
        <w:adjustRightInd w:val="0"/>
        <w:rPr>
          <w:rFonts w:ascii="Arial" w:hAnsi="Arial" w:cs="Arial"/>
        </w:rPr>
      </w:pPr>
      <w:proofErr w:type="spellStart"/>
      <w:r w:rsidRPr="00B357F3">
        <w:rPr>
          <w:rFonts w:ascii="Arial" w:hAnsi="Arial" w:cs="Arial"/>
          <w:b/>
        </w:rPr>
        <w:t>CoGat</w:t>
      </w:r>
      <w:proofErr w:type="spellEnd"/>
      <w:r w:rsidRPr="00B357F3">
        <w:rPr>
          <w:rFonts w:ascii="Arial" w:hAnsi="Arial" w:cs="Arial"/>
          <w:b/>
        </w:rPr>
        <w:t xml:space="preserve"> scores in 3</w:t>
      </w:r>
      <w:r w:rsidRPr="00B357F3">
        <w:rPr>
          <w:rFonts w:ascii="Arial" w:hAnsi="Arial" w:cs="Arial"/>
          <w:b/>
          <w:vertAlign w:val="superscript"/>
        </w:rPr>
        <w:t>rd</w:t>
      </w:r>
      <w:r w:rsidRPr="00B357F3">
        <w:rPr>
          <w:rFonts w:ascii="Arial" w:hAnsi="Arial" w:cs="Arial"/>
          <w:b/>
        </w:rPr>
        <w:t xml:space="preserve"> and 5</w:t>
      </w:r>
      <w:r w:rsidRPr="00B357F3">
        <w:rPr>
          <w:rFonts w:ascii="Arial" w:hAnsi="Arial" w:cs="Arial"/>
          <w:b/>
          <w:vertAlign w:val="superscript"/>
        </w:rPr>
        <w:t>th</w:t>
      </w:r>
      <w:r w:rsidRPr="00B357F3">
        <w:rPr>
          <w:rFonts w:ascii="Arial" w:hAnsi="Arial" w:cs="Arial"/>
          <w:b/>
        </w:rPr>
        <w:t xml:space="preserve"> grade</w:t>
      </w:r>
      <w:r w:rsidRPr="00B357F3">
        <w:rPr>
          <w:rFonts w:ascii="Arial" w:hAnsi="Arial" w:cs="Arial"/>
        </w:rPr>
        <w:t xml:space="preserve"> in the </w:t>
      </w:r>
      <w:r w:rsidR="008C71FF" w:rsidRPr="00B357F3">
        <w:rPr>
          <w:rFonts w:ascii="Arial" w:hAnsi="Arial" w:cs="Arial"/>
          <w:b/>
        </w:rPr>
        <w:t>non-verbal</w:t>
      </w:r>
      <w:r w:rsidRPr="00B357F3">
        <w:rPr>
          <w:rFonts w:ascii="Arial" w:hAnsi="Arial" w:cs="Arial"/>
        </w:rPr>
        <w:t xml:space="preserve"> and </w:t>
      </w:r>
      <w:r w:rsidRPr="00B357F3">
        <w:rPr>
          <w:rFonts w:ascii="Arial" w:hAnsi="Arial" w:cs="Arial"/>
          <w:b/>
        </w:rPr>
        <w:t>quantitative scores</w:t>
      </w:r>
      <w:r w:rsidRPr="00B357F3">
        <w:rPr>
          <w:rFonts w:ascii="Arial" w:hAnsi="Arial" w:cs="Arial"/>
        </w:rPr>
        <w:t xml:space="preserve"> </w:t>
      </w:r>
      <w:r w:rsidR="00B357F3" w:rsidRPr="00B357F3">
        <w:rPr>
          <w:rFonts w:ascii="Arial" w:hAnsi="Arial" w:cs="Arial"/>
          <w:b/>
        </w:rPr>
        <w:t>should be reviewed.</w:t>
      </w:r>
    </w:p>
    <w:p w:rsidR="00B9274C" w:rsidRPr="00B357F3" w:rsidRDefault="00B9274C" w:rsidP="00B9274C">
      <w:pPr>
        <w:pStyle w:val="ListParagraph"/>
        <w:numPr>
          <w:ilvl w:val="0"/>
          <w:numId w:val="5"/>
        </w:numPr>
        <w:autoSpaceDE w:val="0"/>
        <w:autoSpaceDN w:val="0"/>
        <w:adjustRightInd w:val="0"/>
        <w:rPr>
          <w:rFonts w:ascii="Arial" w:hAnsi="Arial" w:cs="Arial"/>
        </w:rPr>
      </w:pPr>
      <w:r w:rsidRPr="00B357F3">
        <w:rPr>
          <w:rFonts w:ascii="Arial" w:hAnsi="Arial" w:cs="Arial"/>
          <w:b/>
        </w:rPr>
        <w:t>Recommendation of Mathematics Teacher</w:t>
      </w:r>
      <w:r w:rsidRPr="00B357F3">
        <w:rPr>
          <w:rFonts w:ascii="Arial" w:hAnsi="Arial" w:cs="Arial"/>
        </w:rPr>
        <w:t>.</w:t>
      </w:r>
    </w:p>
    <w:p w:rsidR="00B9274C" w:rsidRPr="00B357F3" w:rsidRDefault="00B9274C" w:rsidP="00B9274C">
      <w:pPr>
        <w:pStyle w:val="ListParagraph"/>
        <w:numPr>
          <w:ilvl w:val="0"/>
          <w:numId w:val="5"/>
        </w:numPr>
        <w:autoSpaceDE w:val="0"/>
        <w:autoSpaceDN w:val="0"/>
        <w:adjustRightInd w:val="0"/>
        <w:rPr>
          <w:rFonts w:ascii="Arial" w:hAnsi="Arial" w:cs="Arial"/>
          <w:b/>
        </w:rPr>
      </w:pPr>
      <w:r w:rsidRPr="00B357F3">
        <w:rPr>
          <w:rFonts w:ascii="Arial" w:hAnsi="Arial" w:cs="Arial"/>
          <w:b/>
        </w:rPr>
        <w:t>Fluency and automaticity in all areas of appropriate computation</w:t>
      </w:r>
      <w:r w:rsidR="00723EAB">
        <w:rPr>
          <w:rFonts w:ascii="Arial" w:hAnsi="Arial" w:cs="Arial"/>
          <w:b/>
        </w:rPr>
        <w:t>.</w:t>
      </w:r>
    </w:p>
    <w:p w:rsidR="00B9274C" w:rsidRPr="00B357F3" w:rsidRDefault="00B9274C" w:rsidP="00B9274C">
      <w:pPr>
        <w:rPr>
          <w:rFonts w:ascii="Arial" w:hAnsi="Arial" w:cs="Arial"/>
        </w:rPr>
      </w:pPr>
    </w:p>
    <w:p w:rsidR="00B9274C" w:rsidRPr="004E62A3" w:rsidRDefault="00B9274C" w:rsidP="00B9274C">
      <w:pPr>
        <w:rPr>
          <w:rFonts w:ascii="Arial" w:hAnsi="Arial" w:cs="Arial"/>
          <w:b/>
        </w:rPr>
      </w:pPr>
      <w:r w:rsidRPr="004E62A3">
        <w:rPr>
          <w:rFonts w:ascii="Arial" w:hAnsi="Arial" w:cs="Arial"/>
          <w:b/>
        </w:rPr>
        <w:t>Continuation in the Accelerated Math Program is based on meeting the above criteria annually.</w:t>
      </w:r>
    </w:p>
    <w:p w:rsidR="00B9274C" w:rsidRDefault="00B9274C" w:rsidP="00B9274C"/>
    <w:p w:rsidR="00B9274C" w:rsidRPr="00B900C8" w:rsidRDefault="00B9274C" w:rsidP="00B9274C">
      <w:pPr>
        <w:autoSpaceDE w:val="0"/>
        <w:autoSpaceDN w:val="0"/>
        <w:adjustRightInd w:val="0"/>
        <w:rPr>
          <w:rFonts w:ascii="Arial" w:hAnsi="Arial" w:cs="Arial"/>
          <w:b/>
          <w:bCs/>
          <w:sz w:val="28"/>
          <w:szCs w:val="28"/>
          <w:u w:val="single"/>
        </w:rPr>
      </w:pPr>
      <w:r w:rsidRPr="00B900C8">
        <w:rPr>
          <w:rFonts w:ascii="Arial" w:hAnsi="Arial" w:cs="Arial"/>
          <w:b/>
          <w:bCs/>
          <w:sz w:val="28"/>
          <w:szCs w:val="28"/>
          <w:u w:val="single"/>
        </w:rPr>
        <w:lastRenderedPageBreak/>
        <w:t>Identification of Students for Accelerated Math</w:t>
      </w:r>
    </w:p>
    <w:p w:rsidR="00B9274C" w:rsidRDefault="00B9274C" w:rsidP="00B9274C">
      <w:pPr>
        <w:autoSpaceDE w:val="0"/>
        <w:autoSpaceDN w:val="0"/>
        <w:adjustRightInd w:val="0"/>
        <w:rPr>
          <w:rFonts w:ascii="Arial" w:hAnsi="Arial" w:cs="Arial"/>
        </w:rPr>
      </w:pPr>
      <w:r w:rsidRPr="00EB6EC6">
        <w:rPr>
          <w:rFonts w:ascii="Arial" w:hAnsi="Arial" w:cs="Arial"/>
        </w:rPr>
        <w:t xml:space="preserve">Students are identified as potential candidates for </w:t>
      </w:r>
      <w:r>
        <w:rPr>
          <w:rFonts w:ascii="Arial" w:hAnsi="Arial" w:cs="Arial"/>
        </w:rPr>
        <w:t>Accelerated Math</w:t>
      </w:r>
      <w:r w:rsidRPr="00EB6EC6">
        <w:rPr>
          <w:rFonts w:ascii="Arial" w:hAnsi="Arial" w:cs="Arial"/>
        </w:rPr>
        <w:t xml:space="preserve"> at the end of grade</w:t>
      </w:r>
      <w:r w:rsidRPr="004E62A3">
        <w:rPr>
          <w:rFonts w:ascii="Arial" w:hAnsi="Arial" w:cs="Arial"/>
        </w:rPr>
        <w:t xml:space="preserve"> 4 or 5. The program is begun at grade 5 or 6 </w:t>
      </w:r>
      <w:r w:rsidRPr="00EB6EC6">
        <w:rPr>
          <w:rFonts w:ascii="Arial" w:hAnsi="Arial" w:cs="Arial"/>
        </w:rPr>
        <w:t xml:space="preserve">(depending on circumstances in the individual school) to insure that the students have had a sufficient amount of time to master the skills necessary to complete the </w:t>
      </w:r>
      <w:r w:rsidRPr="00272D91">
        <w:rPr>
          <w:rFonts w:ascii="Arial" w:hAnsi="Arial" w:cs="Arial"/>
          <w:b/>
        </w:rPr>
        <w:t>Honors Algebra I</w:t>
      </w:r>
      <w:r>
        <w:rPr>
          <w:rFonts w:ascii="Arial" w:hAnsi="Arial" w:cs="Arial"/>
        </w:rPr>
        <w:t xml:space="preserve"> </w:t>
      </w:r>
      <w:r w:rsidRPr="00EB6EC6">
        <w:rPr>
          <w:rFonts w:ascii="Arial" w:hAnsi="Arial" w:cs="Arial"/>
        </w:rPr>
        <w:t xml:space="preserve">course in the eighth grade. </w:t>
      </w:r>
    </w:p>
    <w:p w:rsidR="00B9274C" w:rsidRPr="004E62A3" w:rsidRDefault="00B9274C" w:rsidP="00B9274C">
      <w:pPr>
        <w:autoSpaceDE w:val="0"/>
        <w:autoSpaceDN w:val="0"/>
        <w:adjustRightInd w:val="0"/>
        <w:rPr>
          <w:rFonts w:ascii="Arial" w:hAnsi="Arial" w:cs="Arial"/>
          <w:u w:val="single"/>
        </w:rPr>
      </w:pPr>
    </w:p>
    <w:p w:rsidR="00B9274C" w:rsidRDefault="00B9274C" w:rsidP="00B9274C">
      <w:pPr>
        <w:autoSpaceDE w:val="0"/>
        <w:autoSpaceDN w:val="0"/>
        <w:adjustRightInd w:val="0"/>
        <w:rPr>
          <w:rFonts w:ascii="Arial" w:hAnsi="Arial" w:cs="Arial"/>
          <w:b/>
          <w:bCs/>
          <w:u w:val="single"/>
        </w:rPr>
      </w:pPr>
      <w:r w:rsidRPr="004E62A3">
        <w:rPr>
          <w:rFonts w:ascii="Arial" w:hAnsi="Arial" w:cs="Arial"/>
          <w:b/>
          <w:bCs/>
          <w:u w:val="single"/>
        </w:rPr>
        <w:t>CURRICULUM</w:t>
      </w:r>
    </w:p>
    <w:p w:rsidR="008C71FF" w:rsidRDefault="008C71FF" w:rsidP="008C71FF">
      <w:pPr>
        <w:autoSpaceDE w:val="0"/>
        <w:autoSpaceDN w:val="0"/>
        <w:adjustRightInd w:val="0"/>
        <w:rPr>
          <w:rFonts w:ascii="Arial" w:hAnsi="Arial" w:cs="Arial"/>
        </w:rPr>
      </w:pPr>
      <w:r w:rsidRPr="000A0F07">
        <w:rPr>
          <w:rFonts w:ascii="Arial" w:hAnsi="Arial" w:cs="Arial"/>
          <w:b/>
        </w:rPr>
        <w:t xml:space="preserve">The Approved Diocesan Math Curriculum </w:t>
      </w:r>
      <w:r w:rsidRPr="000A0F07">
        <w:rPr>
          <w:rFonts w:ascii="Arial" w:hAnsi="Arial" w:cs="Arial"/>
        </w:rPr>
        <w:t>ta</w:t>
      </w:r>
      <w:r>
        <w:rPr>
          <w:rFonts w:ascii="Arial" w:hAnsi="Arial" w:cs="Arial"/>
        </w:rPr>
        <w:t>k</w:t>
      </w:r>
      <w:r w:rsidRPr="000A0F07">
        <w:rPr>
          <w:rFonts w:ascii="Arial" w:hAnsi="Arial" w:cs="Arial"/>
        </w:rPr>
        <w:t>es into consideration the recommendations made by the National Council of Teachers of Mathematics as well as the recommendations of the Department of Education of the State of Pennsylvania.</w:t>
      </w:r>
    </w:p>
    <w:p w:rsidR="008C71FF" w:rsidRPr="008C71FF" w:rsidRDefault="008C71FF" w:rsidP="008C71FF">
      <w:pPr>
        <w:pStyle w:val="ListParagraph"/>
        <w:numPr>
          <w:ilvl w:val="0"/>
          <w:numId w:val="7"/>
        </w:numPr>
        <w:autoSpaceDE w:val="0"/>
        <w:autoSpaceDN w:val="0"/>
        <w:adjustRightInd w:val="0"/>
        <w:rPr>
          <w:rFonts w:ascii="Arial" w:hAnsi="Arial" w:cs="Arial"/>
        </w:rPr>
      </w:pPr>
      <w:r w:rsidRPr="008C71FF">
        <w:rPr>
          <w:rFonts w:ascii="Arial" w:hAnsi="Arial" w:cs="Arial"/>
        </w:rPr>
        <w:t>Students are taught to reason and communicate mathematically, to use concrete and technological aids in developing mathematical reasoning skills and to integrate mathematics skills with those of other curricular areas and with real life situations.</w:t>
      </w:r>
    </w:p>
    <w:p w:rsidR="008C71FF" w:rsidRPr="008C71FF" w:rsidRDefault="008C71FF" w:rsidP="00B9274C">
      <w:pPr>
        <w:autoSpaceDE w:val="0"/>
        <w:autoSpaceDN w:val="0"/>
        <w:adjustRightInd w:val="0"/>
        <w:rPr>
          <w:rFonts w:ascii="Arial" w:hAnsi="Arial" w:cs="Arial"/>
          <w:b/>
          <w:bCs/>
          <w:u w:val="single"/>
        </w:rPr>
      </w:pPr>
    </w:p>
    <w:p w:rsidR="00B9274C" w:rsidRPr="008C71FF" w:rsidRDefault="008C71FF" w:rsidP="00B9274C">
      <w:pPr>
        <w:autoSpaceDE w:val="0"/>
        <w:autoSpaceDN w:val="0"/>
        <w:adjustRightInd w:val="0"/>
        <w:rPr>
          <w:rFonts w:ascii="Arial" w:hAnsi="Arial" w:cs="Arial"/>
        </w:rPr>
      </w:pPr>
      <w:r>
        <w:rPr>
          <w:rFonts w:ascii="Arial" w:hAnsi="Arial" w:cs="Arial"/>
          <w:b/>
        </w:rPr>
        <w:t>The C</w:t>
      </w:r>
      <w:r w:rsidR="00B9274C" w:rsidRPr="008C71FF">
        <w:rPr>
          <w:rFonts w:ascii="Arial" w:hAnsi="Arial" w:cs="Arial"/>
          <w:b/>
        </w:rPr>
        <w:t>urriculum used for the Elementary Accelerated Math Program</w:t>
      </w:r>
      <w:r w:rsidR="00B9274C" w:rsidRPr="008C71FF">
        <w:rPr>
          <w:rFonts w:ascii="Arial" w:hAnsi="Arial" w:cs="Arial"/>
        </w:rPr>
        <w:t xml:space="preserve"> is not a separate curriculum other than that which is used for Mathematics instruction in the elementary school of the Diocese of Allentown.</w:t>
      </w:r>
    </w:p>
    <w:p w:rsidR="00B9274C" w:rsidRPr="008C71FF" w:rsidRDefault="00B9274C" w:rsidP="00B9274C">
      <w:pPr>
        <w:autoSpaceDE w:val="0"/>
        <w:autoSpaceDN w:val="0"/>
        <w:adjustRightInd w:val="0"/>
        <w:rPr>
          <w:rFonts w:ascii="Arial" w:hAnsi="Arial" w:cs="Arial"/>
        </w:rPr>
      </w:pPr>
      <w:r w:rsidRPr="008C71FF">
        <w:rPr>
          <w:rFonts w:ascii="Arial" w:hAnsi="Arial" w:cs="Arial"/>
        </w:rPr>
        <w:t xml:space="preserve">The plan of the program is to provide for a vertical progression of skills following an </w:t>
      </w:r>
      <w:r w:rsidR="00AA6DFA" w:rsidRPr="008C71FF">
        <w:rPr>
          <w:rFonts w:ascii="Arial" w:hAnsi="Arial" w:cs="Arial"/>
        </w:rPr>
        <w:t>accelerated pace.</w:t>
      </w:r>
    </w:p>
    <w:p w:rsidR="008C71FF" w:rsidRDefault="008C71FF" w:rsidP="00B9274C">
      <w:pPr>
        <w:autoSpaceDE w:val="0"/>
        <w:autoSpaceDN w:val="0"/>
        <w:adjustRightInd w:val="0"/>
        <w:rPr>
          <w:rFonts w:ascii="Arial" w:hAnsi="Arial" w:cs="Arial"/>
        </w:rPr>
      </w:pPr>
      <w:r w:rsidRPr="008C71FF">
        <w:rPr>
          <w:rFonts w:ascii="Arial" w:hAnsi="Arial" w:cs="Arial"/>
        </w:rPr>
        <w:t>Students are required to master the Diocese of Allentown curriculum topics, such as problem solving,</w:t>
      </w:r>
      <w:r w:rsidR="00723EAB">
        <w:rPr>
          <w:rFonts w:ascii="Arial" w:hAnsi="Arial" w:cs="Arial"/>
        </w:rPr>
        <w:t xml:space="preserve"> fractions, </w:t>
      </w:r>
      <w:proofErr w:type="gramStart"/>
      <w:r w:rsidR="00723EAB">
        <w:rPr>
          <w:rFonts w:ascii="Arial" w:hAnsi="Arial" w:cs="Arial"/>
        </w:rPr>
        <w:t xml:space="preserve">decimals </w:t>
      </w:r>
      <w:r w:rsidRPr="008C71FF">
        <w:rPr>
          <w:rFonts w:ascii="Arial" w:hAnsi="Arial" w:cs="Arial"/>
        </w:rPr>
        <w:t xml:space="preserve"> percentages</w:t>
      </w:r>
      <w:proofErr w:type="gramEnd"/>
      <w:r w:rsidR="00723EAB">
        <w:rPr>
          <w:rFonts w:ascii="Arial" w:hAnsi="Arial" w:cs="Arial"/>
        </w:rPr>
        <w:t xml:space="preserve"> and Pre-Algebra etc.</w:t>
      </w:r>
      <w:r>
        <w:rPr>
          <w:rFonts w:ascii="Arial" w:hAnsi="Arial" w:cs="Arial"/>
        </w:rPr>
        <w:t xml:space="preserve"> and move at a faster pace into the Algebra I curriculum in 8</w:t>
      </w:r>
      <w:r w:rsidRPr="008C71FF">
        <w:rPr>
          <w:rFonts w:ascii="Arial" w:hAnsi="Arial" w:cs="Arial"/>
          <w:vertAlign w:val="superscript"/>
        </w:rPr>
        <w:t>th</w:t>
      </w:r>
      <w:r>
        <w:rPr>
          <w:rFonts w:ascii="Arial" w:hAnsi="Arial" w:cs="Arial"/>
        </w:rPr>
        <w:t xml:space="preserve"> grade.</w:t>
      </w:r>
    </w:p>
    <w:p w:rsidR="00C830A7" w:rsidRDefault="00C830A7" w:rsidP="00B9274C">
      <w:pPr>
        <w:autoSpaceDE w:val="0"/>
        <w:autoSpaceDN w:val="0"/>
        <w:adjustRightInd w:val="0"/>
        <w:rPr>
          <w:rFonts w:ascii="Arial" w:hAnsi="Arial" w:cs="Arial"/>
        </w:rPr>
      </w:pPr>
    </w:p>
    <w:p w:rsidR="00B9274C" w:rsidRPr="00EB6EC6" w:rsidRDefault="00B9274C" w:rsidP="00B9274C">
      <w:pPr>
        <w:autoSpaceDE w:val="0"/>
        <w:autoSpaceDN w:val="0"/>
        <w:adjustRightInd w:val="0"/>
        <w:rPr>
          <w:rFonts w:ascii="Arial" w:hAnsi="Arial" w:cs="Arial"/>
        </w:rPr>
      </w:pPr>
      <w:r w:rsidRPr="00C830A7">
        <w:rPr>
          <w:rFonts w:ascii="Arial" w:hAnsi="Arial" w:cs="Arial"/>
          <w:b/>
        </w:rPr>
        <w:t xml:space="preserve">The Honors Algebra I </w:t>
      </w:r>
      <w:r w:rsidR="00C830A7">
        <w:rPr>
          <w:rFonts w:ascii="Arial" w:hAnsi="Arial" w:cs="Arial"/>
          <w:b/>
        </w:rPr>
        <w:t>C</w:t>
      </w:r>
      <w:r w:rsidRPr="00C830A7">
        <w:rPr>
          <w:rFonts w:ascii="Arial" w:hAnsi="Arial" w:cs="Arial"/>
          <w:b/>
        </w:rPr>
        <w:t>urriculum</w:t>
      </w:r>
      <w:r w:rsidRPr="00EB6EC6">
        <w:rPr>
          <w:rFonts w:ascii="Arial" w:hAnsi="Arial" w:cs="Arial"/>
        </w:rPr>
        <w:t xml:space="preserve"> developed for use in the Elementary </w:t>
      </w:r>
      <w:r>
        <w:rPr>
          <w:rFonts w:ascii="Arial" w:hAnsi="Arial" w:cs="Arial"/>
        </w:rPr>
        <w:t xml:space="preserve">Accelerated Math Program is consistent </w:t>
      </w:r>
      <w:r w:rsidRPr="00EB6EC6">
        <w:rPr>
          <w:rFonts w:ascii="Arial" w:hAnsi="Arial" w:cs="Arial"/>
        </w:rPr>
        <w:t>with the curriculum in use in the secondary schools of the diocese. Students unable to complete a full</w:t>
      </w:r>
      <w:r>
        <w:rPr>
          <w:rFonts w:ascii="Arial" w:hAnsi="Arial" w:cs="Arial"/>
        </w:rPr>
        <w:t xml:space="preserve"> </w:t>
      </w:r>
      <w:r w:rsidRPr="00EB6EC6">
        <w:rPr>
          <w:rFonts w:ascii="Arial" w:hAnsi="Arial" w:cs="Arial"/>
        </w:rPr>
        <w:t xml:space="preserve">year of </w:t>
      </w:r>
      <w:r w:rsidRPr="000C5107">
        <w:rPr>
          <w:rFonts w:ascii="Arial" w:hAnsi="Arial" w:cs="Arial"/>
          <w:b/>
        </w:rPr>
        <w:t>Honors Algebra I</w:t>
      </w:r>
      <w:r w:rsidRPr="00EB6EC6">
        <w:rPr>
          <w:rFonts w:ascii="Arial" w:hAnsi="Arial" w:cs="Arial"/>
        </w:rPr>
        <w:t xml:space="preserve"> at the elementary level are admitted to </w:t>
      </w:r>
      <w:r>
        <w:rPr>
          <w:rFonts w:ascii="Arial" w:hAnsi="Arial" w:cs="Arial"/>
        </w:rPr>
        <w:t>a</w:t>
      </w:r>
      <w:r w:rsidRPr="00EB6EC6">
        <w:rPr>
          <w:rFonts w:ascii="Arial" w:hAnsi="Arial" w:cs="Arial"/>
        </w:rPr>
        <w:t xml:space="preserve"> course</w:t>
      </w:r>
      <w:r>
        <w:rPr>
          <w:rFonts w:ascii="Arial" w:hAnsi="Arial" w:cs="Arial"/>
        </w:rPr>
        <w:t xml:space="preserve"> </w:t>
      </w:r>
      <w:r w:rsidRPr="00EB6EC6">
        <w:rPr>
          <w:rFonts w:ascii="Arial" w:hAnsi="Arial" w:cs="Arial"/>
        </w:rPr>
        <w:t>designed to meet the needs of these students.</w:t>
      </w:r>
    </w:p>
    <w:p w:rsidR="00B9274C" w:rsidRPr="00EB6EC6" w:rsidRDefault="00B9274C" w:rsidP="00B9274C">
      <w:pPr>
        <w:autoSpaceDE w:val="0"/>
        <w:autoSpaceDN w:val="0"/>
        <w:adjustRightInd w:val="0"/>
        <w:rPr>
          <w:rFonts w:ascii="Arial" w:hAnsi="Arial" w:cs="Arial"/>
        </w:rPr>
      </w:pPr>
      <w:r w:rsidRPr="00EB6EC6">
        <w:rPr>
          <w:rFonts w:ascii="Arial" w:hAnsi="Arial" w:cs="Arial"/>
        </w:rPr>
        <w:t>Monitoring of the program is essential to insure that the students have followed an adequately</w:t>
      </w:r>
      <w:r>
        <w:rPr>
          <w:rFonts w:ascii="Arial" w:hAnsi="Arial" w:cs="Arial"/>
        </w:rPr>
        <w:t xml:space="preserve"> </w:t>
      </w:r>
      <w:r w:rsidRPr="00EB6EC6">
        <w:rPr>
          <w:rFonts w:ascii="Arial" w:hAnsi="Arial" w:cs="Arial"/>
        </w:rPr>
        <w:t>thorough program</w:t>
      </w:r>
      <w:r>
        <w:rPr>
          <w:rFonts w:ascii="Arial" w:hAnsi="Arial" w:cs="Arial"/>
        </w:rPr>
        <w:t>.</w:t>
      </w:r>
      <w:r w:rsidRPr="00EB6EC6">
        <w:rPr>
          <w:rFonts w:ascii="Arial" w:hAnsi="Arial" w:cs="Arial"/>
        </w:rPr>
        <w:t xml:space="preserve"> </w:t>
      </w:r>
    </w:p>
    <w:p w:rsidR="00B9274C" w:rsidRPr="00EB6EC6" w:rsidRDefault="00B9274C" w:rsidP="00B9274C">
      <w:pPr>
        <w:rPr>
          <w:rFonts w:ascii="Arial" w:hAnsi="Arial" w:cs="Arial"/>
        </w:rPr>
      </w:pPr>
    </w:p>
    <w:p w:rsidR="00B9274C" w:rsidRPr="00723EAB" w:rsidRDefault="00B9274C" w:rsidP="00B9274C">
      <w:pPr>
        <w:autoSpaceDE w:val="0"/>
        <w:autoSpaceDN w:val="0"/>
        <w:adjustRightInd w:val="0"/>
        <w:rPr>
          <w:rFonts w:ascii="Arial" w:hAnsi="Arial" w:cs="Arial"/>
          <w:b/>
          <w:bCs/>
          <w:sz w:val="28"/>
          <w:szCs w:val="28"/>
          <w:u w:val="single"/>
        </w:rPr>
      </w:pPr>
      <w:r w:rsidRPr="00723EAB">
        <w:rPr>
          <w:rFonts w:ascii="Arial" w:hAnsi="Arial" w:cs="Arial"/>
          <w:b/>
          <w:bCs/>
          <w:sz w:val="28"/>
          <w:szCs w:val="28"/>
          <w:u w:val="single"/>
        </w:rPr>
        <w:t>Scheduling</w:t>
      </w:r>
    </w:p>
    <w:p w:rsidR="00B9274C" w:rsidRPr="00723EAB" w:rsidRDefault="00B9274C" w:rsidP="00B9274C">
      <w:pPr>
        <w:numPr>
          <w:ilvl w:val="0"/>
          <w:numId w:val="1"/>
        </w:numPr>
        <w:autoSpaceDE w:val="0"/>
        <w:autoSpaceDN w:val="0"/>
        <w:adjustRightInd w:val="0"/>
        <w:rPr>
          <w:rFonts w:ascii="Arial" w:hAnsi="Arial" w:cs="Arial"/>
          <w:bCs/>
          <w:sz w:val="22"/>
          <w:szCs w:val="22"/>
        </w:rPr>
      </w:pPr>
      <w:r w:rsidRPr="00723EAB">
        <w:rPr>
          <w:rFonts w:ascii="Arial" w:hAnsi="Arial" w:cs="Arial"/>
          <w:bCs/>
          <w:sz w:val="22"/>
          <w:szCs w:val="22"/>
        </w:rPr>
        <w:t>Two or more math classes</w:t>
      </w:r>
    </w:p>
    <w:p w:rsidR="00B9274C" w:rsidRPr="00723EAB" w:rsidRDefault="00B9274C" w:rsidP="00B9274C">
      <w:pPr>
        <w:numPr>
          <w:ilvl w:val="0"/>
          <w:numId w:val="1"/>
        </w:numPr>
        <w:autoSpaceDE w:val="0"/>
        <w:autoSpaceDN w:val="0"/>
        <w:adjustRightInd w:val="0"/>
        <w:rPr>
          <w:rFonts w:ascii="Arial" w:hAnsi="Arial" w:cs="Arial"/>
          <w:bCs/>
          <w:sz w:val="22"/>
          <w:szCs w:val="22"/>
        </w:rPr>
      </w:pPr>
      <w:r w:rsidRPr="00723EAB">
        <w:rPr>
          <w:rFonts w:ascii="Arial" w:hAnsi="Arial" w:cs="Arial"/>
          <w:bCs/>
          <w:sz w:val="22"/>
          <w:szCs w:val="22"/>
        </w:rPr>
        <w:t>Separate math personnel</w:t>
      </w:r>
    </w:p>
    <w:p w:rsidR="00B9274C" w:rsidRPr="00723EAB" w:rsidRDefault="00B9274C" w:rsidP="00B9274C">
      <w:pPr>
        <w:numPr>
          <w:ilvl w:val="0"/>
          <w:numId w:val="1"/>
        </w:numPr>
        <w:autoSpaceDE w:val="0"/>
        <w:autoSpaceDN w:val="0"/>
        <w:adjustRightInd w:val="0"/>
        <w:rPr>
          <w:rFonts w:ascii="Arial" w:hAnsi="Arial" w:cs="Arial"/>
          <w:bCs/>
          <w:sz w:val="22"/>
          <w:szCs w:val="22"/>
        </w:rPr>
      </w:pPr>
      <w:r w:rsidRPr="00723EAB">
        <w:rPr>
          <w:rFonts w:ascii="Arial" w:hAnsi="Arial" w:cs="Arial"/>
          <w:bCs/>
          <w:sz w:val="22"/>
          <w:szCs w:val="22"/>
        </w:rPr>
        <w:t xml:space="preserve">One class of each grade that is </w:t>
      </w:r>
      <w:r w:rsidR="00B57712" w:rsidRPr="00723EAB">
        <w:rPr>
          <w:rFonts w:ascii="Arial" w:hAnsi="Arial" w:cs="Arial"/>
          <w:bCs/>
          <w:sz w:val="22"/>
          <w:szCs w:val="22"/>
        </w:rPr>
        <w:t>self-contained-grouping or separate math personnel</w:t>
      </w:r>
    </w:p>
    <w:p w:rsidR="00B9274C" w:rsidRPr="00723EAB" w:rsidRDefault="00B9274C" w:rsidP="00B9274C">
      <w:pPr>
        <w:numPr>
          <w:ilvl w:val="0"/>
          <w:numId w:val="1"/>
        </w:numPr>
        <w:autoSpaceDE w:val="0"/>
        <w:autoSpaceDN w:val="0"/>
        <w:adjustRightInd w:val="0"/>
        <w:rPr>
          <w:rFonts w:ascii="Arial" w:hAnsi="Arial" w:cs="Arial"/>
          <w:bCs/>
          <w:sz w:val="22"/>
          <w:szCs w:val="22"/>
        </w:rPr>
      </w:pPr>
      <w:r w:rsidRPr="00723EAB">
        <w:rPr>
          <w:rFonts w:ascii="Arial" w:hAnsi="Arial" w:cs="Arial"/>
          <w:bCs/>
          <w:sz w:val="22"/>
          <w:szCs w:val="22"/>
        </w:rPr>
        <w:t>Students are not to be expected to complete a level of Math on their own over the summer.</w:t>
      </w:r>
    </w:p>
    <w:p w:rsidR="00B9274C" w:rsidRDefault="00B9274C" w:rsidP="00B9274C">
      <w:pPr>
        <w:autoSpaceDE w:val="0"/>
        <w:autoSpaceDN w:val="0"/>
        <w:adjustRightInd w:val="0"/>
        <w:rPr>
          <w:rFonts w:ascii="Arial" w:hAnsi="Arial" w:cs="Arial"/>
          <w:b/>
          <w:bCs/>
        </w:rPr>
      </w:pPr>
      <w:r>
        <w:rPr>
          <w:rFonts w:ascii="Arial" w:hAnsi="Arial" w:cs="Arial"/>
          <w:b/>
          <w:bCs/>
        </w:rPr>
        <w:lastRenderedPageBreak/>
        <w:t xml:space="preserve">If you do not have an Accelerated Math Program in place and would like to establish one or if you would like to improve your accelerated math program please contact Sr. Anita </w:t>
      </w:r>
      <w:hyperlink r:id="rId7" w:history="1">
        <w:r w:rsidRPr="00E16EF0">
          <w:rPr>
            <w:rStyle w:val="Hyperlink"/>
            <w:rFonts w:ascii="Arial" w:hAnsi="Arial" w:cs="Arial"/>
            <w:b/>
            <w:bCs/>
          </w:rPr>
          <w:t>agallagher@allentowndiocese.org</w:t>
        </w:r>
      </w:hyperlink>
      <w:r>
        <w:rPr>
          <w:rFonts w:ascii="Arial" w:hAnsi="Arial" w:cs="Arial"/>
          <w:b/>
          <w:bCs/>
        </w:rPr>
        <w:t xml:space="preserve"> for more information.</w:t>
      </w:r>
    </w:p>
    <w:p w:rsidR="00B9274C" w:rsidRPr="00331CCE" w:rsidRDefault="00B9274C" w:rsidP="00B9274C">
      <w:pPr>
        <w:autoSpaceDE w:val="0"/>
        <w:autoSpaceDN w:val="0"/>
        <w:adjustRightInd w:val="0"/>
        <w:rPr>
          <w:rFonts w:ascii="Arial" w:hAnsi="Arial" w:cs="Arial"/>
          <w:b/>
          <w:bCs/>
          <w:sz w:val="20"/>
          <w:szCs w:val="20"/>
        </w:rPr>
      </w:pPr>
    </w:p>
    <w:p w:rsidR="00B9274C" w:rsidRDefault="00B9274C" w:rsidP="00B9274C">
      <w:pPr>
        <w:autoSpaceDE w:val="0"/>
        <w:autoSpaceDN w:val="0"/>
        <w:adjustRightInd w:val="0"/>
        <w:rPr>
          <w:rFonts w:ascii="Arial" w:hAnsi="Arial" w:cs="Arial"/>
          <w:b/>
          <w:bCs/>
          <w:sz w:val="28"/>
          <w:szCs w:val="28"/>
          <w:u w:val="single"/>
        </w:rPr>
      </w:pPr>
      <w:r w:rsidRPr="00F57A67">
        <w:rPr>
          <w:rFonts w:ascii="Arial" w:hAnsi="Arial" w:cs="Arial"/>
          <w:b/>
          <w:bCs/>
          <w:sz w:val="28"/>
          <w:szCs w:val="28"/>
          <w:u w:val="single"/>
        </w:rPr>
        <w:t>Communication</w:t>
      </w:r>
    </w:p>
    <w:p w:rsidR="00316728" w:rsidRPr="00945877" w:rsidRDefault="00316728" w:rsidP="00B9274C">
      <w:pPr>
        <w:autoSpaceDE w:val="0"/>
        <w:autoSpaceDN w:val="0"/>
        <w:adjustRightInd w:val="0"/>
        <w:rPr>
          <w:rFonts w:ascii="Arial" w:hAnsi="Arial" w:cs="Arial"/>
          <w:b/>
          <w:bCs/>
          <w:sz w:val="16"/>
          <w:szCs w:val="16"/>
          <w:u w:val="single"/>
        </w:rPr>
      </w:pPr>
    </w:p>
    <w:p w:rsidR="00B9274C" w:rsidRDefault="00B9274C" w:rsidP="00B9274C">
      <w:pPr>
        <w:autoSpaceDE w:val="0"/>
        <w:autoSpaceDN w:val="0"/>
        <w:adjustRightInd w:val="0"/>
        <w:rPr>
          <w:rFonts w:ascii="Arial" w:hAnsi="Arial" w:cs="Arial"/>
        </w:rPr>
      </w:pPr>
      <w:r w:rsidRPr="00F57A67">
        <w:rPr>
          <w:rFonts w:ascii="Arial" w:hAnsi="Arial" w:cs="Arial"/>
        </w:rPr>
        <w:t>Good communication is essential to the success of the program:</w:t>
      </w:r>
    </w:p>
    <w:p w:rsidR="00B9274C" w:rsidRPr="00F57A67" w:rsidRDefault="00B9274C" w:rsidP="00B9274C">
      <w:pPr>
        <w:autoSpaceDE w:val="0"/>
        <w:autoSpaceDN w:val="0"/>
        <w:adjustRightInd w:val="0"/>
        <w:rPr>
          <w:rFonts w:ascii="Arial" w:hAnsi="Arial" w:cs="Arial"/>
        </w:rPr>
      </w:pPr>
      <w:r w:rsidRPr="00F57A67">
        <w:rPr>
          <w:rFonts w:ascii="Symbol" w:hAnsi="Symbol" w:cs="Symbol"/>
        </w:rPr>
        <w:t></w:t>
      </w:r>
      <w:r w:rsidRPr="00F57A67">
        <w:rPr>
          <w:rFonts w:ascii="Symbol" w:hAnsi="Symbol" w:cs="Symbol"/>
        </w:rPr>
        <w:t></w:t>
      </w:r>
      <w:r w:rsidRPr="00F57A67">
        <w:rPr>
          <w:rFonts w:ascii="Arial" w:hAnsi="Arial" w:cs="Arial"/>
        </w:rPr>
        <w:t xml:space="preserve">A Parent Information session should be held at the program’s inception in the school and thereafter, periodically, to increase parents’ awareness of the program specifics. </w:t>
      </w:r>
    </w:p>
    <w:p w:rsidR="00B9274C" w:rsidRPr="00F57A67" w:rsidRDefault="00B9274C" w:rsidP="00B9274C">
      <w:pPr>
        <w:autoSpaceDE w:val="0"/>
        <w:autoSpaceDN w:val="0"/>
        <w:adjustRightInd w:val="0"/>
        <w:rPr>
          <w:rFonts w:ascii="Arial" w:hAnsi="Arial" w:cs="Arial"/>
        </w:rPr>
      </w:pPr>
      <w:r w:rsidRPr="00F57A67">
        <w:rPr>
          <w:rFonts w:ascii="Symbol" w:hAnsi="Symbol" w:cs="Symbol"/>
        </w:rPr>
        <w:t></w:t>
      </w:r>
      <w:r w:rsidRPr="00F57A67">
        <w:rPr>
          <w:rFonts w:ascii="Symbol" w:hAnsi="Symbol" w:cs="Symbol"/>
        </w:rPr>
        <w:t></w:t>
      </w:r>
      <w:r w:rsidRPr="00F57A67">
        <w:rPr>
          <w:rFonts w:ascii="Arial" w:hAnsi="Arial" w:cs="Arial"/>
        </w:rPr>
        <w:t>Frequent communication between parents and teachers should be maintained throughout the program, and especially when there is a concern related to the child’s placement in the program.</w:t>
      </w:r>
    </w:p>
    <w:p w:rsidR="00B9274C" w:rsidRDefault="00B9274C" w:rsidP="004559D5">
      <w:pPr>
        <w:jc w:val="center"/>
      </w:pPr>
    </w:p>
    <w:p w:rsidR="00B9274C" w:rsidRPr="006D5E56" w:rsidRDefault="00B9274C" w:rsidP="00B9274C">
      <w:pPr>
        <w:rPr>
          <w:rFonts w:ascii="Tahoma" w:hAnsi="Tahoma" w:cs="Tahoma"/>
          <w:b/>
          <w:i/>
          <w:color w:val="000000"/>
        </w:rPr>
      </w:pPr>
      <w:r w:rsidRPr="006D5E56">
        <w:rPr>
          <w:rFonts w:ascii="Tahoma" w:hAnsi="Tahoma" w:cs="Tahoma"/>
          <w:b/>
          <w:i/>
          <w:color w:val="000000"/>
        </w:rPr>
        <w:t xml:space="preserve">The high schools are responsible for testing eighth grade Honors Algebra 1 students for high school placement.  The Diocese has developed and approved </w:t>
      </w:r>
      <w:r w:rsidR="00A30941">
        <w:rPr>
          <w:rFonts w:ascii="Tahoma" w:hAnsi="Tahoma" w:cs="Tahoma"/>
          <w:b/>
          <w:i/>
          <w:color w:val="000000"/>
        </w:rPr>
        <w:t>the standardized test</w:t>
      </w:r>
      <w:r w:rsidRPr="006D5E56">
        <w:rPr>
          <w:rFonts w:ascii="Tahoma" w:hAnsi="Tahoma" w:cs="Tahoma"/>
          <w:b/>
          <w:i/>
          <w:color w:val="000000"/>
        </w:rPr>
        <w:t xml:space="preserve"> that will be used for this purpose.</w:t>
      </w:r>
    </w:p>
    <w:p w:rsidR="00B9274C" w:rsidRDefault="00945877" w:rsidP="00945877">
      <w:pPr>
        <w:jc w:val="center"/>
        <w:rPr>
          <w:sz w:val="16"/>
          <w:szCs w:val="16"/>
        </w:rPr>
      </w:pPr>
      <w:r>
        <w:rPr>
          <w:noProof/>
        </w:rPr>
        <w:drawing>
          <wp:inline distT="0" distB="0" distL="0" distR="0" wp14:anchorId="60C36380" wp14:editId="42CD021D">
            <wp:extent cx="2987040" cy="1659467"/>
            <wp:effectExtent l="228600" t="228600" r="232410" b="22669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3802" cy="165766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D2249F" w:rsidRDefault="00D2249F" w:rsidP="00B9274C">
      <w:pPr>
        <w:rPr>
          <w:sz w:val="16"/>
          <w:szCs w:val="16"/>
        </w:rPr>
      </w:pPr>
    </w:p>
    <w:p w:rsidR="00331CCE" w:rsidRDefault="00331CCE" w:rsidP="00331CCE">
      <w:pPr>
        <w:jc w:val="center"/>
        <w:rPr>
          <w:rFonts w:ascii="Comic Sans MS" w:hAnsi="Comic Sans MS" w:cs="Arial"/>
          <w:i/>
          <w:sz w:val="32"/>
          <w:szCs w:val="32"/>
        </w:rPr>
      </w:pPr>
    </w:p>
    <w:p w:rsidR="00331CCE" w:rsidRPr="00331CCE" w:rsidRDefault="00331CCE" w:rsidP="00331CCE">
      <w:pPr>
        <w:jc w:val="center"/>
        <w:rPr>
          <w:rFonts w:ascii="Comic Sans MS" w:hAnsi="Comic Sans MS" w:cs="Arial"/>
          <w:b/>
          <w:i/>
          <w:sz w:val="32"/>
          <w:szCs w:val="32"/>
        </w:rPr>
      </w:pPr>
      <w:r w:rsidRPr="00331CCE">
        <w:rPr>
          <w:rFonts w:ascii="Comic Sans MS" w:hAnsi="Comic Sans MS" w:cs="Arial"/>
          <w:b/>
          <w:i/>
          <w:sz w:val="32"/>
          <w:szCs w:val="32"/>
        </w:rPr>
        <w:t xml:space="preserve">“The laws of nature are but the mathematical thoughts of God” - </w:t>
      </w:r>
      <w:r w:rsidRPr="00331CCE">
        <w:rPr>
          <w:rFonts w:ascii="Comic Sans MS" w:hAnsi="Comic Sans MS" w:cs="Arial"/>
          <w:b/>
          <w:i/>
          <w:sz w:val="20"/>
          <w:szCs w:val="20"/>
        </w:rPr>
        <w:t>Euclid</w:t>
      </w:r>
    </w:p>
    <w:sectPr w:rsidR="00331CCE" w:rsidRPr="00331CCE" w:rsidSect="00945877">
      <w:pgSz w:w="15840" w:h="12240" w:orient="landscape"/>
      <w:pgMar w:top="1800" w:right="1440" w:bottom="18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BE6"/>
    <w:multiLevelType w:val="hybridMultilevel"/>
    <w:tmpl w:val="D50CC0C0"/>
    <w:lvl w:ilvl="0" w:tplc="1D90A1CE">
      <w:numFmt w:val="bullet"/>
      <w:lvlText w:val="-"/>
      <w:lvlJc w:val="left"/>
      <w:pPr>
        <w:tabs>
          <w:tab w:val="num" w:pos="1680"/>
        </w:tabs>
        <w:ind w:left="1680" w:hanging="360"/>
      </w:pPr>
      <w:rPr>
        <w:rFonts w:ascii="Times New Roman" w:eastAsia="Times New Roman" w:hAnsi="Times New Roman" w:cs="Times New Roman"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
    <w:nsid w:val="50D11993"/>
    <w:multiLevelType w:val="hybridMultilevel"/>
    <w:tmpl w:val="B4AE2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24638"/>
    <w:multiLevelType w:val="hybridMultilevel"/>
    <w:tmpl w:val="09E01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8B66B2"/>
    <w:multiLevelType w:val="hybridMultilevel"/>
    <w:tmpl w:val="493C01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91882"/>
    <w:multiLevelType w:val="hybridMultilevel"/>
    <w:tmpl w:val="E2D21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027B0"/>
    <w:multiLevelType w:val="hybridMultilevel"/>
    <w:tmpl w:val="E8E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72F7F"/>
    <w:multiLevelType w:val="hybridMultilevel"/>
    <w:tmpl w:val="BBA0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4C"/>
    <w:rsid w:val="000F5EEE"/>
    <w:rsid w:val="001B47CC"/>
    <w:rsid w:val="001C11A4"/>
    <w:rsid w:val="002727CF"/>
    <w:rsid w:val="002C3F26"/>
    <w:rsid w:val="00316728"/>
    <w:rsid w:val="00331CCE"/>
    <w:rsid w:val="003F1487"/>
    <w:rsid w:val="004559D5"/>
    <w:rsid w:val="004577A7"/>
    <w:rsid w:val="00723EAB"/>
    <w:rsid w:val="008C71FF"/>
    <w:rsid w:val="00945877"/>
    <w:rsid w:val="00991ECD"/>
    <w:rsid w:val="00A30941"/>
    <w:rsid w:val="00AA4132"/>
    <w:rsid w:val="00AA6DFA"/>
    <w:rsid w:val="00AB5CA3"/>
    <w:rsid w:val="00B14276"/>
    <w:rsid w:val="00B357F3"/>
    <w:rsid w:val="00B57712"/>
    <w:rsid w:val="00B9274C"/>
    <w:rsid w:val="00C4077F"/>
    <w:rsid w:val="00C830A7"/>
    <w:rsid w:val="00D2249F"/>
    <w:rsid w:val="00DE0652"/>
    <w:rsid w:val="00E63079"/>
    <w:rsid w:val="00EF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274C"/>
    <w:rPr>
      <w:color w:val="0000FF"/>
      <w:u w:val="single"/>
    </w:rPr>
  </w:style>
  <w:style w:type="paragraph" w:styleId="BalloonText">
    <w:name w:val="Balloon Text"/>
    <w:basedOn w:val="Normal"/>
    <w:link w:val="BalloonTextChar"/>
    <w:uiPriority w:val="99"/>
    <w:semiHidden/>
    <w:unhideWhenUsed/>
    <w:rsid w:val="00B9274C"/>
    <w:rPr>
      <w:rFonts w:ascii="Tahoma" w:hAnsi="Tahoma" w:cs="Tahoma"/>
      <w:sz w:val="16"/>
      <w:szCs w:val="16"/>
    </w:rPr>
  </w:style>
  <w:style w:type="character" w:customStyle="1" w:styleId="BalloonTextChar">
    <w:name w:val="Balloon Text Char"/>
    <w:basedOn w:val="DefaultParagraphFont"/>
    <w:link w:val="BalloonText"/>
    <w:uiPriority w:val="99"/>
    <w:semiHidden/>
    <w:rsid w:val="00B9274C"/>
    <w:rPr>
      <w:rFonts w:ascii="Tahoma" w:eastAsia="Times New Roman" w:hAnsi="Tahoma" w:cs="Tahoma"/>
      <w:sz w:val="16"/>
      <w:szCs w:val="16"/>
    </w:rPr>
  </w:style>
  <w:style w:type="paragraph" w:styleId="ListParagraph">
    <w:name w:val="List Paragraph"/>
    <w:basedOn w:val="Normal"/>
    <w:uiPriority w:val="34"/>
    <w:qFormat/>
    <w:rsid w:val="00272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274C"/>
    <w:rPr>
      <w:color w:val="0000FF"/>
      <w:u w:val="single"/>
    </w:rPr>
  </w:style>
  <w:style w:type="paragraph" w:styleId="BalloonText">
    <w:name w:val="Balloon Text"/>
    <w:basedOn w:val="Normal"/>
    <w:link w:val="BalloonTextChar"/>
    <w:uiPriority w:val="99"/>
    <w:semiHidden/>
    <w:unhideWhenUsed/>
    <w:rsid w:val="00B9274C"/>
    <w:rPr>
      <w:rFonts w:ascii="Tahoma" w:hAnsi="Tahoma" w:cs="Tahoma"/>
      <w:sz w:val="16"/>
      <w:szCs w:val="16"/>
    </w:rPr>
  </w:style>
  <w:style w:type="character" w:customStyle="1" w:styleId="BalloonTextChar">
    <w:name w:val="Balloon Text Char"/>
    <w:basedOn w:val="DefaultParagraphFont"/>
    <w:link w:val="BalloonText"/>
    <w:uiPriority w:val="99"/>
    <w:semiHidden/>
    <w:rsid w:val="00B9274C"/>
    <w:rPr>
      <w:rFonts w:ascii="Tahoma" w:eastAsia="Times New Roman" w:hAnsi="Tahoma" w:cs="Tahoma"/>
      <w:sz w:val="16"/>
      <w:szCs w:val="16"/>
    </w:rPr>
  </w:style>
  <w:style w:type="paragraph" w:styleId="ListParagraph">
    <w:name w:val="List Paragraph"/>
    <w:basedOn w:val="Normal"/>
    <w:uiPriority w:val="34"/>
    <w:qFormat/>
    <w:rsid w:val="00272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agallagher@allentowndioce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Anita Gallagher</dc:creator>
  <cp:lastModifiedBy>Sr. Anita Gallagher</cp:lastModifiedBy>
  <cp:revision>2</cp:revision>
  <cp:lastPrinted>2017-03-09T18:40:00Z</cp:lastPrinted>
  <dcterms:created xsi:type="dcterms:W3CDTF">2017-08-11T19:06:00Z</dcterms:created>
  <dcterms:modified xsi:type="dcterms:W3CDTF">2017-08-11T19:06:00Z</dcterms:modified>
</cp:coreProperties>
</file>