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C" w:rsidRDefault="00932786" w:rsidP="00C047DC">
      <w:pPr>
        <w:spacing w:after="0" w:line="240" w:lineRule="auto"/>
        <w:jc w:val="center"/>
        <w:rPr>
          <w:b/>
          <w:sz w:val="28"/>
          <w:szCs w:val="28"/>
          <w:u w:val="single"/>
        </w:rPr>
      </w:pPr>
      <w:r>
        <w:rPr>
          <w:b/>
          <w:sz w:val="28"/>
          <w:szCs w:val="28"/>
          <w:u w:val="single"/>
        </w:rPr>
        <w:t xml:space="preserve">Diocese of Allentown </w:t>
      </w:r>
      <w:r w:rsidR="008F7F7F">
        <w:rPr>
          <w:b/>
          <w:sz w:val="28"/>
          <w:szCs w:val="28"/>
          <w:u w:val="single"/>
        </w:rPr>
        <w:t>2</w:t>
      </w:r>
      <w:r w:rsidR="008F7F7F" w:rsidRPr="008F7F7F">
        <w:rPr>
          <w:b/>
          <w:sz w:val="28"/>
          <w:szCs w:val="28"/>
          <w:u w:val="single"/>
          <w:vertAlign w:val="superscript"/>
        </w:rPr>
        <w:t>nd</w:t>
      </w:r>
      <w:r w:rsidR="008F7F7F">
        <w:rPr>
          <w:b/>
          <w:sz w:val="28"/>
          <w:szCs w:val="28"/>
          <w:u w:val="single"/>
        </w:rPr>
        <w:t xml:space="preserve"> Trimester Suggested </w:t>
      </w:r>
      <w:r w:rsidR="00583BD0" w:rsidRPr="00583BD0">
        <w:rPr>
          <w:b/>
          <w:sz w:val="28"/>
          <w:szCs w:val="28"/>
          <w:u w:val="single"/>
        </w:rPr>
        <w:t>Writing Prompt</w:t>
      </w:r>
      <w:r w:rsidR="002D5C7B">
        <w:rPr>
          <w:b/>
          <w:sz w:val="28"/>
          <w:szCs w:val="28"/>
          <w:u w:val="single"/>
        </w:rPr>
        <w:t>s</w:t>
      </w:r>
      <w:r>
        <w:rPr>
          <w:b/>
          <w:sz w:val="28"/>
          <w:szCs w:val="28"/>
          <w:u w:val="single"/>
        </w:rPr>
        <w:t xml:space="preserve"> </w:t>
      </w:r>
    </w:p>
    <w:p w:rsidR="00F146E3" w:rsidRDefault="00ED45C7" w:rsidP="00C047DC">
      <w:pPr>
        <w:spacing w:after="0" w:line="240" w:lineRule="auto"/>
        <w:jc w:val="center"/>
        <w:rPr>
          <w:b/>
          <w:sz w:val="28"/>
          <w:szCs w:val="28"/>
          <w:u w:val="single"/>
        </w:rPr>
      </w:pPr>
      <w:r w:rsidRPr="00AB5228">
        <w:rPr>
          <w:b/>
          <w:sz w:val="28"/>
          <w:szCs w:val="28"/>
          <w:u w:val="single"/>
        </w:rPr>
        <w:t>Genre</w:t>
      </w:r>
      <w:r w:rsidR="00280236">
        <w:rPr>
          <w:b/>
          <w:sz w:val="28"/>
          <w:szCs w:val="28"/>
          <w:u w:val="single"/>
        </w:rPr>
        <w:t xml:space="preserve">: </w:t>
      </w:r>
      <w:r w:rsidR="00C31F11">
        <w:rPr>
          <w:b/>
          <w:sz w:val="28"/>
          <w:szCs w:val="28"/>
          <w:u w:val="single"/>
        </w:rPr>
        <w:t>Informative</w:t>
      </w:r>
      <w:r w:rsidR="00280236">
        <w:rPr>
          <w:b/>
          <w:sz w:val="28"/>
          <w:szCs w:val="28"/>
          <w:u w:val="single"/>
        </w:rPr>
        <w:t xml:space="preserve"> </w:t>
      </w:r>
      <w:r w:rsidR="000A4566">
        <w:rPr>
          <w:b/>
          <w:sz w:val="28"/>
          <w:szCs w:val="28"/>
          <w:u w:val="single"/>
        </w:rPr>
        <w:t>(Religion)</w:t>
      </w:r>
      <w:r w:rsidR="00280236">
        <w:rPr>
          <w:b/>
          <w:sz w:val="28"/>
          <w:szCs w:val="28"/>
          <w:u w:val="single"/>
        </w:rPr>
        <w:tab/>
      </w:r>
      <w:r w:rsidR="00C047DC" w:rsidRPr="00AB5228">
        <w:rPr>
          <w:b/>
          <w:sz w:val="28"/>
          <w:szCs w:val="28"/>
          <w:u w:val="single"/>
        </w:rPr>
        <w:t>Grade</w:t>
      </w:r>
      <w:r w:rsidRPr="00AB5228">
        <w:rPr>
          <w:b/>
          <w:sz w:val="28"/>
          <w:szCs w:val="28"/>
          <w:u w:val="single"/>
        </w:rPr>
        <w:t>(</w:t>
      </w:r>
      <w:r w:rsidR="00C047DC" w:rsidRPr="00AB5228">
        <w:rPr>
          <w:b/>
          <w:sz w:val="28"/>
          <w:szCs w:val="28"/>
          <w:u w:val="single"/>
        </w:rPr>
        <w:t>s</w:t>
      </w:r>
      <w:r w:rsidRPr="00AB5228">
        <w:rPr>
          <w:b/>
          <w:sz w:val="28"/>
          <w:szCs w:val="28"/>
          <w:u w:val="single"/>
        </w:rPr>
        <w:t>)</w:t>
      </w:r>
      <w:r w:rsidR="00280236" w:rsidRPr="00AB5228">
        <w:rPr>
          <w:b/>
          <w:sz w:val="28"/>
          <w:szCs w:val="28"/>
          <w:u w:val="single"/>
        </w:rPr>
        <w:t>:</w:t>
      </w:r>
      <w:r w:rsidR="00280236">
        <w:rPr>
          <w:b/>
          <w:sz w:val="28"/>
          <w:szCs w:val="28"/>
          <w:u w:val="single"/>
        </w:rPr>
        <w:t xml:space="preserve"> </w:t>
      </w:r>
      <w:r w:rsidR="00C31F11">
        <w:rPr>
          <w:b/>
          <w:sz w:val="28"/>
          <w:szCs w:val="28"/>
          <w:u w:val="single"/>
        </w:rPr>
        <w:t>5-8</w:t>
      </w:r>
    </w:p>
    <w:p w:rsidR="00932786" w:rsidRDefault="000A4566" w:rsidP="00C047DC">
      <w:pPr>
        <w:spacing w:after="0" w:line="240" w:lineRule="auto"/>
        <w:jc w:val="center"/>
        <w:rPr>
          <w:b/>
          <w:color w:val="000000"/>
          <w:sz w:val="28"/>
          <w:szCs w:val="28"/>
          <w:u w:val="single"/>
        </w:rPr>
      </w:pPr>
      <w:r w:rsidRPr="000E5593">
        <w:rPr>
          <w:b/>
          <w:color w:val="000000"/>
          <w:sz w:val="28"/>
          <w:szCs w:val="28"/>
          <w:u w:val="single"/>
        </w:rPr>
        <w:t>Recommended Dates – Begin: January 23, 2018</w:t>
      </w:r>
      <w:r w:rsidR="00C31F11" w:rsidRPr="000E5593">
        <w:rPr>
          <w:b/>
          <w:color w:val="000000"/>
          <w:sz w:val="28"/>
          <w:szCs w:val="28"/>
          <w:u w:val="single"/>
        </w:rPr>
        <w:t xml:space="preserve"> </w:t>
      </w:r>
      <w:r w:rsidR="00FC2261" w:rsidRPr="000E5593">
        <w:rPr>
          <w:b/>
          <w:color w:val="000000"/>
          <w:sz w:val="28"/>
          <w:szCs w:val="28"/>
          <w:u w:val="single"/>
        </w:rPr>
        <w:tab/>
      </w:r>
      <w:r w:rsidRPr="000E5593">
        <w:rPr>
          <w:b/>
          <w:color w:val="000000"/>
          <w:sz w:val="28"/>
          <w:szCs w:val="28"/>
          <w:u w:val="single"/>
        </w:rPr>
        <w:t>End</w:t>
      </w:r>
      <w:r w:rsidR="00FC2261" w:rsidRPr="000E5593">
        <w:rPr>
          <w:b/>
          <w:color w:val="000000"/>
          <w:sz w:val="28"/>
          <w:szCs w:val="28"/>
          <w:u w:val="single"/>
        </w:rPr>
        <w:t xml:space="preserve">: </w:t>
      </w:r>
      <w:r w:rsidRPr="000E5593">
        <w:rPr>
          <w:b/>
          <w:color w:val="000000"/>
          <w:sz w:val="28"/>
          <w:szCs w:val="28"/>
          <w:u w:val="single"/>
        </w:rPr>
        <w:t>February 28,</w:t>
      </w:r>
      <w:r>
        <w:rPr>
          <w:b/>
          <w:color w:val="FF0000"/>
          <w:sz w:val="28"/>
          <w:szCs w:val="28"/>
          <w:u w:val="single"/>
        </w:rPr>
        <w:t xml:space="preserve"> </w:t>
      </w:r>
      <w:r w:rsidRPr="000E5593">
        <w:rPr>
          <w:b/>
          <w:color w:val="000000"/>
          <w:sz w:val="28"/>
          <w:szCs w:val="28"/>
          <w:u w:val="single"/>
        </w:rPr>
        <w:t>2018</w:t>
      </w:r>
      <w:r w:rsidR="00932786" w:rsidRPr="000E5593">
        <w:rPr>
          <w:b/>
          <w:color w:val="000000"/>
          <w:sz w:val="28"/>
          <w:szCs w:val="28"/>
          <w:u w:val="single"/>
        </w:rPr>
        <w:t xml:space="preserve"> </w:t>
      </w:r>
    </w:p>
    <w:p w:rsidR="00EC1758" w:rsidRDefault="00EC1758" w:rsidP="00C047DC">
      <w:pPr>
        <w:spacing w:after="0" w:line="240" w:lineRule="auto"/>
        <w:jc w:val="center"/>
        <w:rPr>
          <w:b/>
          <w:color w:val="000000"/>
          <w:sz w:val="28"/>
          <w:szCs w:val="28"/>
          <w:u w:val="single"/>
        </w:rPr>
      </w:pPr>
    </w:p>
    <w:p w:rsidR="00EC1758" w:rsidRPr="00CD0661" w:rsidRDefault="00EC1758" w:rsidP="00EC1758">
      <w:pPr>
        <w:spacing w:after="0" w:line="240" w:lineRule="auto"/>
        <w:jc w:val="center"/>
        <w:rPr>
          <w:rFonts w:eastAsia="Times New Roman"/>
          <w:b/>
          <w:bCs/>
          <w:i/>
        </w:rPr>
      </w:pPr>
      <w:r w:rsidRPr="00CD0661">
        <w:rPr>
          <w:rFonts w:eastAsia="Times New Roman"/>
          <w:b/>
          <w:bCs/>
          <w:i/>
        </w:rPr>
        <w:t>The writing assessment is kept in the students’ writing folder.</w:t>
      </w:r>
    </w:p>
    <w:p w:rsidR="00EC1758" w:rsidRDefault="00EC1758" w:rsidP="00EC1758">
      <w:pPr>
        <w:spacing w:after="0" w:line="240" w:lineRule="auto"/>
        <w:jc w:val="center"/>
        <w:rPr>
          <w:rFonts w:eastAsia="Times New Roman"/>
          <w:b/>
          <w:bCs/>
          <w:i/>
        </w:rPr>
      </w:pPr>
      <w:r w:rsidRPr="00CD0661">
        <w:rPr>
          <w:rFonts w:eastAsia="Times New Roman"/>
          <w:b/>
          <w:bCs/>
          <w:i/>
        </w:rPr>
        <w:t>The results are put on the Google form</w:t>
      </w:r>
      <w:r w:rsidR="006E20D6">
        <w:rPr>
          <w:rFonts w:eastAsia="Times New Roman"/>
          <w:b/>
          <w:bCs/>
          <w:i/>
        </w:rPr>
        <w:t xml:space="preserve"> </w:t>
      </w:r>
      <w:hyperlink r:id="rId7" w:history="1">
        <w:r w:rsidR="006E20D6" w:rsidRPr="00690187">
          <w:rPr>
            <w:rStyle w:val="Hyperlink"/>
          </w:rPr>
          <w:t>https://goo.gl/forms/lg3EV0VBQy1FIuDY2</w:t>
        </w:r>
      </w:hyperlink>
    </w:p>
    <w:p w:rsidR="00EC1758" w:rsidRPr="00366C6D" w:rsidRDefault="00EC1758" w:rsidP="00C047DC">
      <w:pPr>
        <w:spacing w:after="0" w:line="240" w:lineRule="auto"/>
        <w:jc w:val="center"/>
        <w:rPr>
          <w:b/>
          <w:color w:val="000000"/>
          <w:sz w:val="10"/>
          <w:szCs w:val="10"/>
          <w:u w:val="single"/>
        </w:rPr>
      </w:pPr>
    </w:p>
    <w:p w:rsidR="00602DA2" w:rsidRPr="00602DA2" w:rsidRDefault="00CD122A" w:rsidP="00602DA2">
      <w:pPr>
        <w:rPr>
          <w:b/>
          <w:i/>
          <w:color w:val="FF0000"/>
          <w:sz w:val="24"/>
          <w:szCs w:val="24"/>
        </w:rPr>
      </w:pPr>
      <w:r>
        <w:rPr>
          <w:b/>
          <w:i/>
          <w:color w:val="FF0000"/>
          <w:sz w:val="24"/>
          <w:szCs w:val="24"/>
        </w:rPr>
        <w:t>Thi</w:t>
      </w:r>
      <w:r w:rsidR="00602DA2" w:rsidRPr="00602DA2">
        <w:rPr>
          <w:b/>
          <w:i/>
          <w:color w:val="FF0000"/>
          <w:sz w:val="24"/>
          <w:szCs w:val="24"/>
        </w:rPr>
        <w:t>s</w:t>
      </w:r>
      <w:r>
        <w:rPr>
          <w:b/>
          <w:i/>
          <w:color w:val="FF0000"/>
          <w:sz w:val="24"/>
          <w:szCs w:val="24"/>
        </w:rPr>
        <w:t xml:space="preserve"> is</w:t>
      </w:r>
      <w:r w:rsidR="00602DA2" w:rsidRPr="00602DA2">
        <w:rPr>
          <w:b/>
          <w:i/>
          <w:color w:val="FF0000"/>
          <w:sz w:val="24"/>
          <w:szCs w:val="24"/>
        </w:rPr>
        <w:t xml:space="preserve"> one document which includes all of the suggested informative religion writing prompts to be completed in house during the 2nd trimester. These prompts can be completed in either religion or ELA classes. </w:t>
      </w:r>
      <w:r w:rsidR="00254C89">
        <w:rPr>
          <w:b/>
          <w:i/>
          <w:color w:val="FF0000"/>
          <w:sz w:val="24"/>
          <w:szCs w:val="24"/>
        </w:rPr>
        <w:t xml:space="preserve">These prompts can be used in subsequent years as </w:t>
      </w:r>
      <w:proofErr w:type="gramStart"/>
      <w:r w:rsidR="00254C89">
        <w:rPr>
          <w:b/>
          <w:i/>
          <w:color w:val="FF0000"/>
          <w:sz w:val="24"/>
          <w:szCs w:val="24"/>
        </w:rPr>
        <w:t>a writing</w:t>
      </w:r>
      <w:proofErr w:type="gramEnd"/>
      <w:r w:rsidR="00254C89">
        <w:rPr>
          <w:b/>
          <w:i/>
          <w:color w:val="FF0000"/>
          <w:sz w:val="24"/>
          <w:szCs w:val="24"/>
        </w:rPr>
        <w:t xml:space="preserve"> prompt.</w:t>
      </w:r>
      <w:r w:rsidR="00765133">
        <w:rPr>
          <w:b/>
          <w:i/>
          <w:color w:val="FF0000"/>
          <w:sz w:val="24"/>
          <w:szCs w:val="24"/>
        </w:rPr>
        <w:t xml:space="preserve"> KEEP TO BE USED AGAIN</w:t>
      </w:r>
      <w:bookmarkStart w:id="0" w:name="_GoBack"/>
      <w:bookmarkEnd w:id="0"/>
    </w:p>
    <w:p w:rsidR="00C047DC" w:rsidRDefault="00C047DC" w:rsidP="00C047DC">
      <w:pPr>
        <w:spacing w:line="240" w:lineRule="auto"/>
        <w:rPr>
          <w:rFonts w:ascii="Arial" w:hAnsi="Arial" w:cs="Arial"/>
        </w:rPr>
      </w:pPr>
      <w:r w:rsidRPr="001D241E">
        <w:rPr>
          <w:rFonts w:ascii="Arial" w:hAnsi="Arial" w:cs="Arial"/>
        </w:rPr>
        <w:t>You will have 2</w:t>
      </w:r>
      <w:r w:rsidR="000F275B" w:rsidRPr="001D241E">
        <w:rPr>
          <w:rFonts w:ascii="Arial" w:hAnsi="Arial" w:cs="Arial"/>
        </w:rPr>
        <w:t>+</w:t>
      </w:r>
      <w:r w:rsidRPr="001D241E">
        <w:rPr>
          <w:rFonts w:ascii="Arial" w:hAnsi="Arial" w:cs="Arial"/>
        </w:rPr>
        <w:t xml:space="preserve"> class periods</w:t>
      </w:r>
      <w:r w:rsidR="000A4566">
        <w:rPr>
          <w:rFonts w:ascii="Arial" w:hAnsi="Arial" w:cs="Arial"/>
        </w:rPr>
        <w:t xml:space="preserve"> – </w:t>
      </w:r>
      <w:r w:rsidR="000A4566" w:rsidRPr="000A4566">
        <w:rPr>
          <w:rFonts w:ascii="Arial" w:hAnsi="Arial" w:cs="Arial"/>
          <w:b/>
        </w:rPr>
        <w:t>ELA or</w:t>
      </w:r>
      <w:r w:rsidR="000A4566">
        <w:rPr>
          <w:rFonts w:ascii="Arial" w:hAnsi="Arial" w:cs="Arial"/>
        </w:rPr>
        <w:t xml:space="preserve"> </w:t>
      </w:r>
      <w:r w:rsidR="000A4566" w:rsidRPr="000A4566">
        <w:rPr>
          <w:rFonts w:ascii="Arial" w:hAnsi="Arial" w:cs="Arial"/>
          <w:b/>
        </w:rPr>
        <w:t>religion</w:t>
      </w:r>
      <w:r w:rsidR="000A4566">
        <w:rPr>
          <w:rFonts w:ascii="Arial" w:hAnsi="Arial" w:cs="Arial"/>
        </w:rPr>
        <w:t xml:space="preserve"> -</w:t>
      </w:r>
      <w:r w:rsidRPr="001D241E">
        <w:rPr>
          <w:rFonts w:ascii="Arial" w:hAnsi="Arial" w:cs="Arial"/>
        </w:rPr>
        <w:t xml:space="preserve"> to plan, write, and proofread your response to this writing prompt. Please allow students additional time to complete this prompt, given the need to independently read the article in addition to writing the essay.</w:t>
      </w:r>
    </w:p>
    <w:p w:rsidR="000E5593" w:rsidRPr="001D241E" w:rsidRDefault="000E5593" w:rsidP="00C047DC">
      <w:pPr>
        <w:spacing w:line="240" w:lineRule="auto"/>
        <w:rPr>
          <w:rFonts w:ascii="Arial" w:hAnsi="Arial" w:cs="Arial"/>
        </w:rPr>
      </w:pPr>
      <w:r>
        <w:rPr>
          <w:rFonts w:ascii="Arial" w:hAnsi="Arial" w:cs="Arial"/>
        </w:rPr>
        <w:t xml:space="preserve">**Select one of the following writing prompts for the second trimester </w:t>
      </w:r>
      <w:proofErr w:type="gramStart"/>
      <w:r>
        <w:rPr>
          <w:rFonts w:ascii="Arial" w:hAnsi="Arial" w:cs="Arial"/>
        </w:rPr>
        <w:t>and  include</w:t>
      </w:r>
      <w:proofErr w:type="gramEnd"/>
      <w:r>
        <w:rPr>
          <w:rFonts w:ascii="Arial" w:hAnsi="Arial" w:cs="Arial"/>
        </w:rPr>
        <w:t xml:space="preserve"> in student writing portfolio. DO NOT submit to Diocesan office</w:t>
      </w:r>
      <w:proofErr w:type="gramStart"/>
      <w:r>
        <w:rPr>
          <w:rFonts w:ascii="Arial" w:hAnsi="Arial" w:cs="Arial"/>
        </w:rPr>
        <w:t>.*</w:t>
      </w:r>
      <w:proofErr w:type="gramEnd"/>
      <w:r>
        <w:rPr>
          <w:rFonts w:ascii="Arial" w:hAnsi="Arial" w:cs="Arial"/>
        </w:rPr>
        <w:t>*</w:t>
      </w:r>
    </w:p>
    <w:p w:rsidR="00AB5228" w:rsidRDefault="003416F3" w:rsidP="006D6E8D">
      <w:pPr>
        <w:numPr>
          <w:ilvl w:val="0"/>
          <w:numId w:val="3"/>
        </w:numPr>
        <w:spacing w:after="0" w:line="240" w:lineRule="auto"/>
        <w:rPr>
          <w:b/>
          <w:sz w:val="24"/>
          <w:szCs w:val="24"/>
          <w:u w:val="single"/>
        </w:rPr>
      </w:pPr>
      <w:r w:rsidRPr="00C047DC">
        <w:rPr>
          <w:b/>
          <w:sz w:val="24"/>
          <w:szCs w:val="24"/>
          <w:u w:val="single"/>
        </w:rPr>
        <w:t>Writing Prompt</w:t>
      </w:r>
      <w:r w:rsidR="00AB5228">
        <w:rPr>
          <w:b/>
          <w:sz w:val="24"/>
          <w:szCs w:val="24"/>
          <w:u w:val="single"/>
        </w:rPr>
        <w:t>:</w:t>
      </w:r>
    </w:p>
    <w:p w:rsidR="00AB5228" w:rsidRDefault="00AB5228" w:rsidP="00C047DC">
      <w:pPr>
        <w:spacing w:after="0" w:line="240" w:lineRule="auto"/>
        <w:rPr>
          <w:b/>
          <w:sz w:val="24"/>
          <w:szCs w:val="24"/>
          <w:u w:val="single"/>
        </w:rPr>
      </w:pPr>
    </w:p>
    <w:p w:rsidR="0007496D" w:rsidRPr="007F55B8" w:rsidRDefault="000A4566" w:rsidP="00C31F11">
      <w:pPr>
        <w:pStyle w:val="NormalWeb"/>
        <w:spacing w:before="0" w:beforeAutospacing="0" w:after="0" w:afterAutospacing="0"/>
        <w:textAlignment w:val="baseline"/>
        <w:rPr>
          <w:b/>
        </w:rPr>
      </w:pPr>
      <w:r>
        <w:rPr>
          <w:rFonts w:ascii="Arial" w:hAnsi="Arial" w:cs="Arial"/>
          <w:b/>
          <w:color w:val="000000"/>
          <w:sz w:val="22"/>
          <w:szCs w:val="22"/>
        </w:rPr>
        <w:t xml:space="preserve">Choose a chapter from one of Saint Paul’s letters (ex. Saint Paul’s letter to the Corinthians) and explain </w:t>
      </w:r>
      <w:r w:rsidR="00327A2C">
        <w:rPr>
          <w:rFonts w:ascii="Arial" w:hAnsi="Arial" w:cs="Arial"/>
          <w:b/>
          <w:color w:val="000000"/>
          <w:sz w:val="22"/>
          <w:szCs w:val="22"/>
        </w:rPr>
        <w:t xml:space="preserve">the advice Saint Paul gives to the early Church. </w:t>
      </w:r>
    </w:p>
    <w:p w:rsidR="00837B85" w:rsidRDefault="00837B85" w:rsidP="0007496D">
      <w:pPr>
        <w:spacing w:after="0" w:line="240" w:lineRule="auto"/>
        <w:rPr>
          <w:rFonts w:ascii="Arial" w:hAnsi="Arial" w:cs="Arial"/>
          <w:color w:val="000000"/>
        </w:rPr>
      </w:pPr>
    </w:p>
    <w:p w:rsidR="00EC25FA" w:rsidRPr="0007496D" w:rsidRDefault="0007496D" w:rsidP="0007496D">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00C31F11" w:rsidRPr="00C31F11">
        <w:rPr>
          <w:rFonts w:ascii="Arial" w:hAnsi="Arial" w:cs="Arial"/>
          <w:b/>
          <w:color w:val="000000"/>
        </w:rPr>
        <w:t>three to</w:t>
      </w:r>
      <w:r w:rsidR="00C31F11">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sidR="00C31F11">
        <w:rPr>
          <w:rFonts w:ascii="Arial" w:hAnsi="Arial" w:cs="Arial"/>
          <w:color w:val="000000"/>
        </w:rPr>
        <w:t>(</w:t>
      </w:r>
      <w:r w:rsidR="00C31F11" w:rsidRPr="00C31F11">
        <w:rPr>
          <w:rFonts w:ascii="Arial" w:hAnsi="Arial" w:cs="Arial"/>
          <w:i/>
          <w:color w:val="000000"/>
        </w:rPr>
        <w:t>7</w:t>
      </w:r>
      <w:r w:rsidR="00C31F11" w:rsidRPr="00C31F11">
        <w:rPr>
          <w:rFonts w:ascii="Arial" w:hAnsi="Arial" w:cs="Arial"/>
          <w:i/>
          <w:color w:val="000000"/>
          <w:vertAlign w:val="superscript"/>
        </w:rPr>
        <w:t>th</w:t>
      </w:r>
      <w:r w:rsidR="00C31F11" w:rsidRPr="00C31F11">
        <w:rPr>
          <w:rFonts w:ascii="Arial" w:hAnsi="Arial" w:cs="Arial"/>
          <w:i/>
          <w:color w:val="000000"/>
        </w:rPr>
        <w:t xml:space="preserve"> and 8</w:t>
      </w:r>
      <w:r w:rsidR="00C31F11" w:rsidRPr="00C31F11">
        <w:rPr>
          <w:rFonts w:ascii="Arial" w:hAnsi="Arial" w:cs="Arial"/>
          <w:i/>
          <w:color w:val="000000"/>
          <w:vertAlign w:val="superscript"/>
        </w:rPr>
        <w:t>th</w:t>
      </w:r>
      <w:r w:rsidR="00C31F11" w:rsidRPr="00C31F11">
        <w:rPr>
          <w:rFonts w:ascii="Arial" w:hAnsi="Arial" w:cs="Arial"/>
          <w:i/>
          <w:color w:val="000000"/>
        </w:rPr>
        <w:t xml:space="preserve"> grades are required to write a five paragraph essay)</w:t>
      </w:r>
      <w:r w:rsidR="00C31F11">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w:t>
      </w:r>
      <w:r w:rsidR="00B7318D">
        <w:rPr>
          <w:rFonts w:ascii="Arial" w:hAnsi="Arial" w:cs="Arial"/>
          <w:color w:val="000000"/>
        </w:rPr>
        <w:t xml:space="preserve">explaining the </w:t>
      </w:r>
      <w:r w:rsidR="000A4566">
        <w:rPr>
          <w:rFonts w:ascii="Arial" w:hAnsi="Arial" w:cs="Arial"/>
          <w:color w:val="000000"/>
        </w:rPr>
        <w:t>advice given in Saint Paul’s letters and how the early Christians applied it in their spiritual lives</w:t>
      </w:r>
      <w:r w:rsidR="00B7318D">
        <w:rPr>
          <w:rFonts w:ascii="Arial" w:hAnsi="Arial" w:cs="Arial"/>
          <w:color w:val="000000"/>
        </w:rPr>
        <w:t xml:space="preserve">. </w:t>
      </w:r>
      <w:r w:rsidR="00CE6C22">
        <w:rPr>
          <w:rFonts w:ascii="Arial" w:hAnsi="Arial" w:cs="Arial"/>
          <w:color w:val="000000"/>
        </w:rPr>
        <w:t xml:space="preserve"> </w:t>
      </w:r>
      <w:r w:rsidR="00C31F11">
        <w:rPr>
          <w:rFonts w:ascii="Arial" w:hAnsi="Arial" w:cs="Arial"/>
          <w:color w:val="000000"/>
        </w:rPr>
        <w:t xml:space="preserve"> </w:t>
      </w:r>
    </w:p>
    <w:p w:rsidR="0007496D" w:rsidRDefault="0007496D" w:rsidP="0007496D">
      <w:pPr>
        <w:pStyle w:val="NormalWeb"/>
        <w:spacing w:before="0" w:beforeAutospacing="0" w:after="0" w:afterAutospacing="0"/>
        <w:rPr>
          <w:rFonts w:ascii="Arial" w:hAnsi="Arial" w:cs="Arial"/>
          <w:b/>
          <w:color w:val="000000"/>
          <w:sz w:val="22"/>
          <w:szCs w:val="22"/>
        </w:rPr>
      </w:pP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w:t>
      </w:r>
      <w:r w:rsidR="00327A2C">
        <w:rPr>
          <w:rFonts w:ascii="Arial" w:hAnsi="Arial" w:cs="Arial"/>
          <w:color w:val="000000"/>
          <w:sz w:val="22"/>
          <w:szCs w:val="22"/>
        </w:rPr>
        <w:t xml:space="preserve">evangelizer </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xml:space="preserve">: </w:t>
      </w:r>
      <w:r w:rsidR="00327A2C">
        <w:rPr>
          <w:rFonts w:ascii="Arial" w:hAnsi="Arial" w:cs="Arial"/>
          <w:color w:val="000000"/>
          <w:sz w:val="22"/>
          <w:szCs w:val="22"/>
        </w:rPr>
        <w:t>general</w:t>
      </w:r>
    </w:p>
    <w:p w:rsidR="000D7F6F"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w:t>
      </w:r>
      <w:r w:rsidR="0007496D">
        <w:rPr>
          <w:rFonts w:ascii="Arial" w:hAnsi="Arial" w:cs="Arial"/>
          <w:color w:val="000000"/>
          <w:sz w:val="22"/>
          <w:szCs w:val="22"/>
        </w:rPr>
        <w:t xml:space="preserve"> </w:t>
      </w:r>
      <w:r w:rsidR="00327A2C">
        <w:rPr>
          <w:rFonts w:ascii="Arial" w:hAnsi="Arial" w:cs="Arial"/>
          <w:color w:val="000000"/>
          <w:sz w:val="22"/>
          <w:szCs w:val="22"/>
        </w:rPr>
        <w:t xml:space="preserve">spreading the Gospel message of Christ </w:t>
      </w:r>
    </w:p>
    <w:p w:rsidR="00EC25FA" w:rsidRDefault="00250F20" w:rsidP="00EC25FA">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sidR="0007496D">
        <w:rPr>
          <w:rFonts w:ascii="Arial" w:hAnsi="Arial" w:cs="Arial"/>
          <w:color w:val="000000"/>
          <w:sz w:val="22"/>
          <w:szCs w:val="22"/>
        </w:rPr>
        <w:t xml:space="preserve">: </w:t>
      </w:r>
      <w:r w:rsidR="00327A2C">
        <w:rPr>
          <w:rFonts w:ascii="Arial" w:hAnsi="Arial" w:cs="Arial"/>
          <w:color w:val="000000"/>
          <w:sz w:val="22"/>
          <w:szCs w:val="22"/>
        </w:rPr>
        <w:t xml:space="preserve">the advice and writings of Saint Paul </w:t>
      </w:r>
    </w:p>
    <w:p w:rsidR="00B73BD7" w:rsidRDefault="00B73BD7" w:rsidP="00EC25FA">
      <w:pPr>
        <w:pStyle w:val="NormalWeb"/>
        <w:spacing w:before="0" w:beforeAutospacing="0" w:after="0" w:afterAutospacing="0"/>
        <w:rPr>
          <w:rFonts w:ascii="Arial" w:hAnsi="Arial" w:cs="Arial"/>
          <w:color w:val="000000"/>
          <w:sz w:val="22"/>
          <w:szCs w:val="22"/>
        </w:rPr>
      </w:pPr>
    </w:p>
    <w:p w:rsidR="00B73BD7" w:rsidRDefault="00B73BD7" w:rsidP="006D6E8D">
      <w:pPr>
        <w:numPr>
          <w:ilvl w:val="0"/>
          <w:numId w:val="3"/>
        </w:numPr>
        <w:spacing w:after="0" w:line="240" w:lineRule="auto"/>
        <w:rPr>
          <w:b/>
          <w:sz w:val="24"/>
          <w:szCs w:val="24"/>
          <w:u w:val="single"/>
        </w:rPr>
      </w:pPr>
      <w:r w:rsidRPr="00C047DC">
        <w:rPr>
          <w:b/>
          <w:sz w:val="24"/>
          <w:szCs w:val="24"/>
          <w:u w:val="single"/>
        </w:rPr>
        <w:t>Writing Prompt</w:t>
      </w:r>
      <w:r>
        <w:rPr>
          <w:b/>
          <w:sz w:val="24"/>
          <w:szCs w:val="24"/>
          <w:u w:val="single"/>
        </w:rPr>
        <w:t>:</w:t>
      </w:r>
    </w:p>
    <w:p w:rsidR="00B73BD7" w:rsidRDefault="00B73BD7" w:rsidP="00B73BD7">
      <w:pPr>
        <w:spacing w:after="0" w:line="240" w:lineRule="auto"/>
        <w:rPr>
          <w:b/>
          <w:sz w:val="24"/>
          <w:szCs w:val="24"/>
          <w:u w:val="single"/>
        </w:rPr>
      </w:pPr>
    </w:p>
    <w:p w:rsidR="00B73BD7" w:rsidRPr="007F55B8" w:rsidRDefault="00B73BD7" w:rsidP="00B73BD7">
      <w:pPr>
        <w:pStyle w:val="NormalWeb"/>
        <w:spacing w:before="0" w:beforeAutospacing="0" w:after="0" w:afterAutospacing="0"/>
        <w:textAlignment w:val="baseline"/>
        <w:rPr>
          <w:b/>
        </w:rPr>
      </w:pPr>
      <w:r>
        <w:rPr>
          <w:rFonts w:ascii="Arial" w:hAnsi="Arial" w:cs="Arial"/>
          <w:b/>
          <w:color w:val="000000"/>
          <w:sz w:val="22"/>
          <w:szCs w:val="22"/>
        </w:rPr>
        <w:t xml:space="preserve">How do you live your faith in order to be a good person? </w:t>
      </w:r>
    </w:p>
    <w:p w:rsidR="00B73BD7" w:rsidRDefault="00B73BD7" w:rsidP="00B73BD7">
      <w:pPr>
        <w:spacing w:after="0" w:line="240" w:lineRule="auto"/>
        <w:rPr>
          <w:rFonts w:ascii="Arial" w:hAnsi="Arial" w:cs="Arial"/>
          <w:color w:val="000000"/>
        </w:rPr>
      </w:pPr>
    </w:p>
    <w:p w:rsidR="00B73BD7" w:rsidRPr="0007496D" w:rsidRDefault="00B73BD7" w:rsidP="00B73BD7">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Pr="00C31F11">
        <w:rPr>
          <w:rFonts w:ascii="Arial" w:hAnsi="Arial" w:cs="Arial"/>
          <w:b/>
          <w:color w:val="000000"/>
        </w:rPr>
        <w:t>three to</w:t>
      </w:r>
      <w:r>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Pr>
          <w:rFonts w:ascii="Arial" w:hAnsi="Arial" w:cs="Arial"/>
          <w:color w:val="000000"/>
        </w:rPr>
        <w:t>(</w:t>
      </w:r>
      <w:r w:rsidRPr="00C31F11">
        <w:rPr>
          <w:rFonts w:ascii="Arial" w:hAnsi="Arial" w:cs="Arial"/>
          <w:i/>
          <w:color w:val="000000"/>
        </w:rPr>
        <w:t>7</w:t>
      </w:r>
      <w:r w:rsidRPr="00C31F11">
        <w:rPr>
          <w:rFonts w:ascii="Arial" w:hAnsi="Arial" w:cs="Arial"/>
          <w:i/>
          <w:color w:val="000000"/>
          <w:vertAlign w:val="superscript"/>
        </w:rPr>
        <w:t>th</w:t>
      </w:r>
      <w:r w:rsidRPr="00C31F11">
        <w:rPr>
          <w:rFonts w:ascii="Arial" w:hAnsi="Arial" w:cs="Arial"/>
          <w:i/>
          <w:color w:val="000000"/>
        </w:rPr>
        <w:t xml:space="preserve"> and 8</w:t>
      </w:r>
      <w:r w:rsidRPr="00C31F11">
        <w:rPr>
          <w:rFonts w:ascii="Arial" w:hAnsi="Arial" w:cs="Arial"/>
          <w:i/>
          <w:color w:val="000000"/>
          <w:vertAlign w:val="superscript"/>
        </w:rPr>
        <w:t>th</w:t>
      </w:r>
      <w:r w:rsidRPr="00C31F11">
        <w:rPr>
          <w:rFonts w:ascii="Arial" w:hAnsi="Arial" w:cs="Arial"/>
          <w:i/>
          <w:color w:val="000000"/>
        </w:rPr>
        <w:t xml:space="preserve"> grades are required to write a five paragraph essay)</w:t>
      </w:r>
      <w:r>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explaining your faith enables you live as a good person.   </w:t>
      </w:r>
    </w:p>
    <w:p w:rsidR="00B73BD7" w:rsidRDefault="00B73BD7" w:rsidP="00B73BD7">
      <w:pPr>
        <w:pStyle w:val="NormalWeb"/>
        <w:spacing w:before="0" w:beforeAutospacing="0" w:after="0" w:afterAutospacing="0"/>
        <w:rPr>
          <w:rFonts w:ascii="Arial" w:hAnsi="Arial" w:cs="Arial"/>
          <w:b/>
          <w:color w:val="000000"/>
          <w:sz w:val="22"/>
          <w:szCs w:val="22"/>
        </w:rPr>
      </w:pPr>
    </w:p>
    <w:p w:rsidR="00B73BD7" w:rsidRDefault="00B73BD7" w:rsidP="00B73BD7">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evangelizer </w:t>
      </w:r>
    </w:p>
    <w:p w:rsidR="00B73BD7" w:rsidRDefault="00B73BD7" w:rsidP="00B73BD7">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general</w:t>
      </w:r>
    </w:p>
    <w:p w:rsidR="00B73BD7" w:rsidRDefault="00B73BD7" w:rsidP="00B73BD7">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 xml:space="preserve">: spreading the Gospel message of Christ </w:t>
      </w:r>
    </w:p>
    <w:p w:rsidR="00B73BD7" w:rsidRDefault="00B73BD7" w:rsidP="00B73BD7">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Pr>
          <w:rFonts w:ascii="Arial" w:hAnsi="Arial" w:cs="Arial"/>
          <w:color w:val="000000"/>
          <w:sz w:val="22"/>
          <w:szCs w:val="22"/>
        </w:rPr>
        <w:t xml:space="preserve">: faith – based qualities of a good person  </w:t>
      </w:r>
    </w:p>
    <w:p w:rsidR="00B73BD7" w:rsidRPr="00366C6D" w:rsidRDefault="00B73BD7" w:rsidP="00B73BD7">
      <w:pPr>
        <w:pStyle w:val="NormalWeb"/>
        <w:spacing w:before="0" w:beforeAutospacing="0" w:after="0" w:afterAutospacing="0"/>
        <w:rPr>
          <w:rFonts w:ascii="Arial" w:hAnsi="Arial" w:cs="Arial"/>
          <w:color w:val="000000"/>
          <w:sz w:val="10"/>
          <w:szCs w:val="10"/>
        </w:rPr>
      </w:pPr>
    </w:p>
    <w:p w:rsidR="002D5C7B" w:rsidRDefault="002D5C7B" w:rsidP="006D6E8D">
      <w:pPr>
        <w:numPr>
          <w:ilvl w:val="0"/>
          <w:numId w:val="3"/>
        </w:numPr>
        <w:spacing w:after="0" w:line="240" w:lineRule="auto"/>
        <w:rPr>
          <w:b/>
          <w:sz w:val="24"/>
          <w:szCs w:val="24"/>
          <w:u w:val="single"/>
        </w:rPr>
      </w:pPr>
      <w:r w:rsidRPr="00C047DC">
        <w:rPr>
          <w:b/>
          <w:sz w:val="24"/>
          <w:szCs w:val="24"/>
          <w:u w:val="single"/>
        </w:rPr>
        <w:t>Writing Prompt</w:t>
      </w:r>
      <w:r>
        <w:rPr>
          <w:b/>
          <w:sz w:val="24"/>
          <w:szCs w:val="24"/>
          <w:u w:val="single"/>
        </w:rPr>
        <w:t>:</w:t>
      </w:r>
    </w:p>
    <w:p w:rsidR="002D5C7B" w:rsidRDefault="002D5C7B" w:rsidP="002D5C7B">
      <w:pPr>
        <w:spacing w:after="0" w:line="240" w:lineRule="auto"/>
        <w:rPr>
          <w:b/>
          <w:sz w:val="24"/>
          <w:szCs w:val="24"/>
          <w:u w:val="single"/>
        </w:rPr>
      </w:pPr>
    </w:p>
    <w:p w:rsidR="002D5C7B" w:rsidRPr="007F55B8" w:rsidRDefault="002D5C7B" w:rsidP="002D5C7B">
      <w:pPr>
        <w:pStyle w:val="NormalWeb"/>
        <w:spacing w:before="0" w:beforeAutospacing="0" w:after="0" w:afterAutospacing="0"/>
        <w:textAlignment w:val="baseline"/>
        <w:rPr>
          <w:b/>
        </w:rPr>
      </w:pPr>
      <w:r>
        <w:rPr>
          <w:rFonts w:ascii="Arial" w:hAnsi="Arial" w:cs="Arial"/>
          <w:b/>
          <w:color w:val="000000"/>
          <w:sz w:val="22"/>
          <w:szCs w:val="22"/>
        </w:rPr>
        <w:t xml:space="preserve">Choose a person in your life who is a good model of faith. Provide examples of how this person lives his/her faith every day. </w:t>
      </w:r>
    </w:p>
    <w:p w:rsidR="002D5C7B" w:rsidRDefault="002D5C7B" w:rsidP="002D5C7B">
      <w:pPr>
        <w:spacing w:after="0" w:line="240" w:lineRule="auto"/>
        <w:rPr>
          <w:rFonts w:ascii="Arial" w:hAnsi="Arial" w:cs="Arial"/>
          <w:color w:val="000000"/>
        </w:rPr>
      </w:pPr>
    </w:p>
    <w:p w:rsidR="002D5C7B" w:rsidRPr="0007496D" w:rsidRDefault="002D5C7B" w:rsidP="002D5C7B">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Pr="00C31F11">
        <w:rPr>
          <w:rFonts w:ascii="Arial" w:hAnsi="Arial" w:cs="Arial"/>
          <w:b/>
          <w:color w:val="000000"/>
        </w:rPr>
        <w:t>three to</w:t>
      </w:r>
      <w:r>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Pr>
          <w:rFonts w:ascii="Arial" w:hAnsi="Arial" w:cs="Arial"/>
          <w:color w:val="000000"/>
        </w:rPr>
        <w:t>(</w:t>
      </w:r>
      <w:r w:rsidRPr="00C31F11">
        <w:rPr>
          <w:rFonts w:ascii="Arial" w:hAnsi="Arial" w:cs="Arial"/>
          <w:i/>
          <w:color w:val="000000"/>
        </w:rPr>
        <w:t>7</w:t>
      </w:r>
      <w:r w:rsidRPr="00C31F11">
        <w:rPr>
          <w:rFonts w:ascii="Arial" w:hAnsi="Arial" w:cs="Arial"/>
          <w:i/>
          <w:color w:val="000000"/>
          <w:vertAlign w:val="superscript"/>
        </w:rPr>
        <w:t>th</w:t>
      </w:r>
      <w:r w:rsidRPr="00C31F11">
        <w:rPr>
          <w:rFonts w:ascii="Arial" w:hAnsi="Arial" w:cs="Arial"/>
          <w:i/>
          <w:color w:val="000000"/>
        </w:rPr>
        <w:t xml:space="preserve"> and 8</w:t>
      </w:r>
      <w:r w:rsidRPr="00C31F11">
        <w:rPr>
          <w:rFonts w:ascii="Arial" w:hAnsi="Arial" w:cs="Arial"/>
          <w:i/>
          <w:color w:val="000000"/>
          <w:vertAlign w:val="superscript"/>
        </w:rPr>
        <w:t>th</w:t>
      </w:r>
      <w:r w:rsidRPr="00C31F11">
        <w:rPr>
          <w:rFonts w:ascii="Arial" w:hAnsi="Arial" w:cs="Arial"/>
          <w:i/>
          <w:color w:val="000000"/>
        </w:rPr>
        <w:t xml:space="preserve"> grades are required to write a five paragraph essay)</w:t>
      </w:r>
      <w:r>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explaining how the person you chose models his/her faith.    </w:t>
      </w:r>
    </w:p>
    <w:p w:rsidR="002D5C7B" w:rsidRDefault="002D5C7B" w:rsidP="002D5C7B">
      <w:pPr>
        <w:pStyle w:val="NormalWeb"/>
        <w:spacing w:before="0" w:beforeAutospacing="0" w:after="0" w:afterAutospacing="0"/>
        <w:rPr>
          <w:rFonts w:ascii="Arial" w:hAnsi="Arial" w:cs="Arial"/>
          <w:b/>
          <w:color w:val="000000"/>
          <w:sz w:val="22"/>
          <w:szCs w:val="22"/>
        </w:rPr>
      </w:pPr>
    </w:p>
    <w:p w:rsidR="002D5C7B" w:rsidRDefault="002D5C7B" w:rsidP="002D5C7B">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evangelizer </w:t>
      </w:r>
    </w:p>
    <w:p w:rsidR="002D5C7B" w:rsidRDefault="002D5C7B" w:rsidP="002D5C7B">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general</w:t>
      </w:r>
    </w:p>
    <w:p w:rsidR="002D5C7B" w:rsidRDefault="002D5C7B" w:rsidP="002D5C7B">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 xml:space="preserve">: spreading the Gospel message of Christ </w:t>
      </w:r>
    </w:p>
    <w:p w:rsidR="002D5C7B" w:rsidRDefault="002D5C7B" w:rsidP="002D5C7B">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Pr>
          <w:rFonts w:ascii="Arial" w:hAnsi="Arial" w:cs="Arial"/>
          <w:color w:val="000000"/>
          <w:sz w:val="22"/>
          <w:szCs w:val="22"/>
        </w:rPr>
        <w:t xml:space="preserve">: role models in the faith </w:t>
      </w:r>
    </w:p>
    <w:p w:rsidR="006D6E8D" w:rsidRDefault="00366C6D" w:rsidP="006D6E8D">
      <w:pPr>
        <w:numPr>
          <w:ilvl w:val="0"/>
          <w:numId w:val="3"/>
        </w:numPr>
        <w:spacing w:after="0" w:line="240" w:lineRule="auto"/>
        <w:rPr>
          <w:b/>
          <w:sz w:val="24"/>
          <w:szCs w:val="24"/>
          <w:u w:val="single"/>
        </w:rPr>
      </w:pPr>
      <w:r>
        <w:rPr>
          <w:b/>
          <w:sz w:val="24"/>
          <w:szCs w:val="24"/>
          <w:u w:val="single"/>
        </w:rPr>
        <w:lastRenderedPageBreak/>
        <w:t>W</w:t>
      </w:r>
      <w:r w:rsidR="006D6E8D" w:rsidRPr="00C047DC">
        <w:rPr>
          <w:b/>
          <w:sz w:val="24"/>
          <w:szCs w:val="24"/>
          <w:u w:val="single"/>
        </w:rPr>
        <w:t>riting Prompt</w:t>
      </w:r>
      <w:r w:rsidR="006D6E8D">
        <w:rPr>
          <w:b/>
          <w:sz w:val="24"/>
          <w:szCs w:val="24"/>
          <w:u w:val="single"/>
        </w:rPr>
        <w:t>:</w:t>
      </w:r>
    </w:p>
    <w:p w:rsidR="006D6E8D" w:rsidRDefault="006D6E8D" w:rsidP="006D6E8D">
      <w:pPr>
        <w:spacing w:after="0" w:line="240" w:lineRule="auto"/>
        <w:rPr>
          <w:b/>
          <w:sz w:val="24"/>
          <w:szCs w:val="24"/>
          <w:u w:val="single"/>
        </w:rPr>
      </w:pPr>
    </w:p>
    <w:p w:rsidR="006D6E8D" w:rsidRPr="007F55B8" w:rsidRDefault="006D6E8D" w:rsidP="006D6E8D">
      <w:pPr>
        <w:pStyle w:val="NormalWeb"/>
        <w:spacing w:before="0" w:beforeAutospacing="0" w:after="0" w:afterAutospacing="0"/>
        <w:textAlignment w:val="baseline"/>
        <w:rPr>
          <w:b/>
        </w:rPr>
      </w:pPr>
      <w:r>
        <w:rPr>
          <w:rFonts w:ascii="Arial" w:hAnsi="Arial" w:cs="Arial"/>
          <w:b/>
          <w:color w:val="000000"/>
          <w:sz w:val="22"/>
          <w:szCs w:val="22"/>
        </w:rPr>
        <w:t xml:space="preserve">From the Book of Proverbs, choose three proverbs that provide guidance in living a God-centered life. </w:t>
      </w:r>
    </w:p>
    <w:p w:rsidR="006D6E8D" w:rsidRDefault="006D6E8D" w:rsidP="006D6E8D">
      <w:pPr>
        <w:spacing w:after="0" w:line="240" w:lineRule="auto"/>
        <w:rPr>
          <w:rFonts w:ascii="Arial" w:hAnsi="Arial" w:cs="Arial"/>
          <w:color w:val="000000"/>
        </w:rPr>
      </w:pPr>
    </w:p>
    <w:p w:rsidR="006D6E8D" w:rsidRPr="0007496D" w:rsidRDefault="006D6E8D" w:rsidP="006D6E8D">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Pr="00C31F11">
        <w:rPr>
          <w:rFonts w:ascii="Arial" w:hAnsi="Arial" w:cs="Arial"/>
          <w:b/>
          <w:color w:val="000000"/>
        </w:rPr>
        <w:t>three to</w:t>
      </w:r>
      <w:r>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Pr>
          <w:rFonts w:ascii="Arial" w:hAnsi="Arial" w:cs="Arial"/>
          <w:color w:val="000000"/>
        </w:rPr>
        <w:t>(</w:t>
      </w:r>
      <w:r w:rsidRPr="00C31F11">
        <w:rPr>
          <w:rFonts w:ascii="Arial" w:hAnsi="Arial" w:cs="Arial"/>
          <w:i/>
          <w:color w:val="000000"/>
        </w:rPr>
        <w:t>7</w:t>
      </w:r>
      <w:r w:rsidRPr="00C31F11">
        <w:rPr>
          <w:rFonts w:ascii="Arial" w:hAnsi="Arial" w:cs="Arial"/>
          <w:i/>
          <w:color w:val="000000"/>
          <w:vertAlign w:val="superscript"/>
        </w:rPr>
        <w:t>th</w:t>
      </w:r>
      <w:r w:rsidRPr="00C31F11">
        <w:rPr>
          <w:rFonts w:ascii="Arial" w:hAnsi="Arial" w:cs="Arial"/>
          <w:i/>
          <w:color w:val="000000"/>
        </w:rPr>
        <w:t xml:space="preserve"> and 8</w:t>
      </w:r>
      <w:r w:rsidRPr="00C31F11">
        <w:rPr>
          <w:rFonts w:ascii="Arial" w:hAnsi="Arial" w:cs="Arial"/>
          <w:i/>
          <w:color w:val="000000"/>
          <w:vertAlign w:val="superscript"/>
        </w:rPr>
        <w:t>th</w:t>
      </w:r>
      <w:r w:rsidRPr="00C31F11">
        <w:rPr>
          <w:rFonts w:ascii="Arial" w:hAnsi="Arial" w:cs="Arial"/>
          <w:i/>
          <w:color w:val="000000"/>
        </w:rPr>
        <w:t xml:space="preserve"> grades are required to write a five paragraph essay)</w:t>
      </w:r>
      <w:r>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explaining how the selected proverbs provide advice for living a faith-based daily life.   </w:t>
      </w:r>
    </w:p>
    <w:p w:rsidR="006D6E8D" w:rsidRDefault="006D6E8D" w:rsidP="006D6E8D">
      <w:pPr>
        <w:pStyle w:val="NormalWeb"/>
        <w:spacing w:before="0" w:beforeAutospacing="0" w:after="0" w:afterAutospacing="0"/>
        <w:rPr>
          <w:rFonts w:ascii="Arial" w:hAnsi="Arial" w:cs="Arial"/>
          <w:b/>
          <w:color w:val="000000"/>
          <w:sz w:val="22"/>
          <w:szCs w:val="22"/>
        </w:rPr>
      </w:pPr>
    </w:p>
    <w:p w:rsidR="006D6E8D" w:rsidRDefault="006D6E8D" w:rsidP="006D6E8D">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evangelizer </w:t>
      </w:r>
    </w:p>
    <w:p w:rsidR="006D6E8D" w:rsidRDefault="006D6E8D" w:rsidP="006D6E8D">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general</w:t>
      </w:r>
    </w:p>
    <w:p w:rsidR="006D6E8D" w:rsidRDefault="006D6E8D" w:rsidP="006D6E8D">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 xml:space="preserve">: spreading the Gospel message of Christ </w:t>
      </w:r>
    </w:p>
    <w:p w:rsidR="006D6E8D" w:rsidRDefault="006D6E8D" w:rsidP="006D6E8D">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Pr>
          <w:rFonts w:ascii="Arial" w:hAnsi="Arial" w:cs="Arial"/>
          <w:color w:val="000000"/>
          <w:sz w:val="22"/>
          <w:szCs w:val="22"/>
        </w:rPr>
        <w:t>: advice from the Book of Proverbs</w:t>
      </w:r>
    </w:p>
    <w:p w:rsidR="006D6E8D" w:rsidRDefault="006D6E8D" w:rsidP="006D6E8D">
      <w:pPr>
        <w:pStyle w:val="NormalWeb"/>
        <w:spacing w:before="0" w:beforeAutospacing="0" w:after="0" w:afterAutospacing="0"/>
        <w:rPr>
          <w:rFonts w:ascii="Arial" w:hAnsi="Arial" w:cs="Arial"/>
          <w:color w:val="000000"/>
          <w:sz w:val="22"/>
          <w:szCs w:val="22"/>
        </w:rPr>
      </w:pPr>
    </w:p>
    <w:p w:rsidR="006D6E8D" w:rsidRDefault="006D6E8D" w:rsidP="006D6E8D">
      <w:pPr>
        <w:numPr>
          <w:ilvl w:val="0"/>
          <w:numId w:val="3"/>
        </w:numPr>
        <w:spacing w:after="0" w:line="240" w:lineRule="auto"/>
        <w:rPr>
          <w:b/>
          <w:sz w:val="24"/>
          <w:szCs w:val="24"/>
          <w:u w:val="single"/>
        </w:rPr>
      </w:pPr>
      <w:r>
        <w:rPr>
          <w:rFonts w:ascii="Arial" w:hAnsi="Arial" w:cs="Arial"/>
          <w:color w:val="000000"/>
        </w:rPr>
        <w:t xml:space="preserve"> </w:t>
      </w:r>
      <w:r w:rsidRPr="00C047DC">
        <w:rPr>
          <w:b/>
          <w:sz w:val="24"/>
          <w:szCs w:val="24"/>
          <w:u w:val="single"/>
        </w:rPr>
        <w:t>Writing Prompt</w:t>
      </w:r>
      <w:r>
        <w:rPr>
          <w:b/>
          <w:sz w:val="24"/>
          <w:szCs w:val="24"/>
          <w:u w:val="single"/>
        </w:rPr>
        <w:t>:</w:t>
      </w:r>
    </w:p>
    <w:p w:rsidR="006D6E8D" w:rsidRDefault="006D6E8D" w:rsidP="006D6E8D">
      <w:pPr>
        <w:spacing w:after="0" w:line="240" w:lineRule="auto"/>
        <w:rPr>
          <w:b/>
          <w:sz w:val="24"/>
          <w:szCs w:val="24"/>
          <w:u w:val="single"/>
        </w:rPr>
      </w:pPr>
    </w:p>
    <w:p w:rsidR="006D6E8D" w:rsidRPr="007F55B8" w:rsidRDefault="006D6E8D" w:rsidP="006D6E8D">
      <w:pPr>
        <w:pStyle w:val="NormalWeb"/>
        <w:spacing w:before="0" w:beforeAutospacing="0" w:after="0" w:afterAutospacing="0"/>
        <w:textAlignment w:val="baseline"/>
        <w:rPr>
          <w:b/>
        </w:rPr>
      </w:pPr>
      <w:r>
        <w:rPr>
          <w:rFonts w:ascii="Arial" w:hAnsi="Arial" w:cs="Arial"/>
          <w:b/>
          <w:color w:val="000000"/>
          <w:sz w:val="22"/>
          <w:szCs w:val="22"/>
        </w:rPr>
        <w:t xml:space="preserve">Explain three key points of the Catholic faith to someone who is not Catholic. </w:t>
      </w:r>
    </w:p>
    <w:p w:rsidR="006D6E8D" w:rsidRDefault="006D6E8D" w:rsidP="006D6E8D">
      <w:pPr>
        <w:spacing w:after="0" w:line="240" w:lineRule="auto"/>
        <w:rPr>
          <w:rFonts w:ascii="Arial" w:hAnsi="Arial" w:cs="Arial"/>
          <w:color w:val="000000"/>
        </w:rPr>
      </w:pPr>
    </w:p>
    <w:p w:rsidR="006D6E8D" w:rsidRPr="0007496D" w:rsidRDefault="006D6E8D" w:rsidP="006D6E8D">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Pr="00C31F11">
        <w:rPr>
          <w:rFonts w:ascii="Arial" w:hAnsi="Arial" w:cs="Arial"/>
          <w:b/>
          <w:color w:val="000000"/>
        </w:rPr>
        <w:t>three to</w:t>
      </w:r>
      <w:r>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Pr>
          <w:rFonts w:ascii="Arial" w:hAnsi="Arial" w:cs="Arial"/>
          <w:color w:val="000000"/>
        </w:rPr>
        <w:t>(</w:t>
      </w:r>
      <w:r w:rsidRPr="00C31F11">
        <w:rPr>
          <w:rFonts w:ascii="Arial" w:hAnsi="Arial" w:cs="Arial"/>
          <w:i/>
          <w:color w:val="000000"/>
        </w:rPr>
        <w:t>7</w:t>
      </w:r>
      <w:r w:rsidRPr="00C31F11">
        <w:rPr>
          <w:rFonts w:ascii="Arial" w:hAnsi="Arial" w:cs="Arial"/>
          <w:i/>
          <w:color w:val="000000"/>
          <w:vertAlign w:val="superscript"/>
        </w:rPr>
        <w:t>th</w:t>
      </w:r>
      <w:r w:rsidRPr="00C31F11">
        <w:rPr>
          <w:rFonts w:ascii="Arial" w:hAnsi="Arial" w:cs="Arial"/>
          <w:i/>
          <w:color w:val="000000"/>
        </w:rPr>
        <w:t xml:space="preserve"> and 8</w:t>
      </w:r>
      <w:r w:rsidRPr="00C31F11">
        <w:rPr>
          <w:rFonts w:ascii="Arial" w:hAnsi="Arial" w:cs="Arial"/>
          <w:i/>
          <w:color w:val="000000"/>
          <w:vertAlign w:val="superscript"/>
        </w:rPr>
        <w:t>th</w:t>
      </w:r>
      <w:r w:rsidRPr="00C31F11">
        <w:rPr>
          <w:rFonts w:ascii="Arial" w:hAnsi="Arial" w:cs="Arial"/>
          <w:i/>
          <w:color w:val="000000"/>
        </w:rPr>
        <w:t xml:space="preserve"> grades are required to write a five paragraph essay)</w:t>
      </w:r>
      <w:r>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explaining the three key points selected to someone who does not practice Catholicism.  </w:t>
      </w:r>
    </w:p>
    <w:p w:rsidR="006D6E8D" w:rsidRDefault="006D6E8D" w:rsidP="006D6E8D">
      <w:pPr>
        <w:pStyle w:val="NormalWeb"/>
        <w:spacing w:before="0" w:beforeAutospacing="0" w:after="0" w:afterAutospacing="0"/>
        <w:rPr>
          <w:rFonts w:ascii="Arial" w:hAnsi="Arial" w:cs="Arial"/>
          <w:b/>
          <w:color w:val="000000"/>
          <w:sz w:val="22"/>
          <w:szCs w:val="22"/>
        </w:rPr>
      </w:pPr>
    </w:p>
    <w:p w:rsidR="006D6E8D" w:rsidRDefault="006D6E8D" w:rsidP="006D6E8D">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evangelizer </w:t>
      </w:r>
    </w:p>
    <w:p w:rsidR="006D6E8D" w:rsidRDefault="006D6E8D" w:rsidP="006D6E8D">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general</w:t>
      </w:r>
    </w:p>
    <w:p w:rsidR="006D6E8D" w:rsidRDefault="006D6E8D" w:rsidP="006D6E8D">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 xml:space="preserve">: spreading the Gospel message of Christ </w:t>
      </w:r>
    </w:p>
    <w:p w:rsidR="006D6E8D" w:rsidRDefault="006D6E8D" w:rsidP="008F7F7F">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Pr>
          <w:rFonts w:ascii="Arial" w:hAnsi="Arial" w:cs="Arial"/>
          <w:color w:val="000000"/>
          <w:sz w:val="22"/>
          <w:szCs w:val="22"/>
        </w:rPr>
        <w:t xml:space="preserve">: </w:t>
      </w:r>
      <w:r w:rsidR="008F7F7F">
        <w:rPr>
          <w:rFonts w:ascii="Arial" w:hAnsi="Arial" w:cs="Arial"/>
          <w:color w:val="000000"/>
          <w:sz w:val="22"/>
          <w:szCs w:val="22"/>
        </w:rPr>
        <w:t xml:space="preserve">elements of the Catholic faith </w:t>
      </w:r>
      <w:r>
        <w:rPr>
          <w:rFonts w:ascii="Arial" w:hAnsi="Arial" w:cs="Arial"/>
          <w:color w:val="000000"/>
          <w:sz w:val="22"/>
          <w:szCs w:val="22"/>
        </w:rPr>
        <w:t xml:space="preserve"> </w:t>
      </w:r>
    </w:p>
    <w:p w:rsidR="008F7F7F" w:rsidRDefault="008F7F7F" w:rsidP="008F7F7F">
      <w:pPr>
        <w:pStyle w:val="NormalWeb"/>
        <w:spacing w:before="0" w:beforeAutospacing="0" w:after="0" w:afterAutospacing="0"/>
        <w:rPr>
          <w:rFonts w:ascii="Arial" w:hAnsi="Arial" w:cs="Arial"/>
          <w:color w:val="000000"/>
          <w:sz w:val="22"/>
          <w:szCs w:val="22"/>
        </w:rPr>
      </w:pPr>
    </w:p>
    <w:p w:rsidR="00C047DC" w:rsidRPr="00C047DC" w:rsidRDefault="00C047DC" w:rsidP="00C047DC">
      <w:pPr>
        <w:spacing w:after="0" w:line="240" w:lineRule="auto"/>
        <w:rPr>
          <w:b/>
          <w:sz w:val="24"/>
          <w:szCs w:val="24"/>
          <w:u w:val="single"/>
        </w:rPr>
      </w:pPr>
      <w:r w:rsidRPr="00C047DC">
        <w:rPr>
          <w:b/>
          <w:sz w:val="24"/>
          <w:szCs w:val="24"/>
          <w:u w:val="single"/>
        </w:rPr>
        <w:t>Plan</w:t>
      </w:r>
    </w:p>
    <w:p w:rsidR="00C047DC" w:rsidRPr="00C047DC" w:rsidRDefault="00C047DC" w:rsidP="00C047DC">
      <w:pPr>
        <w:spacing w:after="0" w:line="240" w:lineRule="auto"/>
        <w:rPr>
          <w:i/>
          <w:sz w:val="24"/>
          <w:szCs w:val="24"/>
        </w:rPr>
      </w:pPr>
      <w:r w:rsidRPr="00C047DC">
        <w:rPr>
          <w:i/>
          <w:sz w:val="24"/>
          <w:szCs w:val="24"/>
        </w:rPr>
        <w:t>Before you write:</w:t>
      </w:r>
    </w:p>
    <w:p w:rsidR="00C047DC" w:rsidRPr="00C047DC" w:rsidRDefault="00C047DC" w:rsidP="00C047DC">
      <w:pPr>
        <w:spacing w:after="0" w:line="240" w:lineRule="auto"/>
        <w:rPr>
          <w:sz w:val="24"/>
          <w:szCs w:val="24"/>
        </w:rPr>
      </w:pPr>
      <w:r w:rsidRPr="00C047DC">
        <w:rPr>
          <w:sz w:val="24"/>
          <w:szCs w:val="24"/>
        </w:rPr>
        <w:t xml:space="preserve">Read the prompt carefully so you understand exactly what you are being asked to do.  </w:t>
      </w:r>
    </w:p>
    <w:p w:rsidR="00C047DC" w:rsidRPr="00C047DC" w:rsidRDefault="00C047DC" w:rsidP="00C047DC">
      <w:pPr>
        <w:spacing w:after="0" w:line="240" w:lineRule="auto"/>
        <w:rPr>
          <w:sz w:val="24"/>
          <w:szCs w:val="24"/>
        </w:rPr>
      </w:pPr>
      <w:r w:rsidRPr="00C047DC">
        <w:rPr>
          <w:sz w:val="24"/>
          <w:szCs w:val="24"/>
        </w:rPr>
        <w:t xml:space="preserve">Think about the topic and your audience.  </w:t>
      </w:r>
    </w:p>
    <w:p w:rsidR="00C047DC" w:rsidRPr="00C047DC" w:rsidRDefault="00C047DC" w:rsidP="00C047DC">
      <w:pPr>
        <w:spacing w:after="0" w:line="240" w:lineRule="auto"/>
        <w:rPr>
          <w:sz w:val="24"/>
          <w:szCs w:val="24"/>
        </w:rPr>
      </w:pPr>
      <w:r>
        <w:rPr>
          <w:sz w:val="24"/>
          <w:szCs w:val="24"/>
        </w:rPr>
        <w:t xml:space="preserve">Use an appropriate </w:t>
      </w:r>
      <w:r w:rsidRPr="00C047DC">
        <w:rPr>
          <w:sz w:val="24"/>
          <w:szCs w:val="24"/>
        </w:rPr>
        <w:t>graphic organizer to organize your thoughts.</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Write</w:t>
      </w:r>
    </w:p>
    <w:p w:rsidR="00C047DC" w:rsidRPr="00C047DC" w:rsidRDefault="00C047DC" w:rsidP="00C047DC">
      <w:pPr>
        <w:spacing w:after="0" w:line="240" w:lineRule="auto"/>
        <w:rPr>
          <w:i/>
          <w:sz w:val="24"/>
          <w:szCs w:val="24"/>
        </w:rPr>
      </w:pPr>
      <w:r w:rsidRPr="00C047DC">
        <w:rPr>
          <w:i/>
          <w:sz w:val="24"/>
          <w:szCs w:val="24"/>
        </w:rPr>
        <w:t>As you write:</w:t>
      </w:r>
    </w:p>
    <w:p w:rsidR="00C047DC" w:rsidRPr="00C047DC" w:rsidRDefault="00C047DC" w:rsidP="00C047DC">
      <w:pPr>
        <w:spacing w:after="0" w:line="240" w:lineRule="auto"/>
        <w:rPr>
          <w:sz w:val="24"/>
          <w:szCs w:val="24"/>
        </w:rPr>
      </w:pPr>
      <w:r w:rsidRPr="00C047DC">
        <w:rPr>
          <w:sz w:val="24"/>
          <w:szCs w:val="24"/>
        </w:rPr>
        <w:t xml:space="preserve">Refer to your </w:t>
      </w:r>
      <w:r w:rsidRPr="00AB5228">
        <w:rPr>
          <w:sz w:val="24"/>
          <w:szCs w:val="24"/>
        </w:rPr>
        <w:t>graphic organizer</w:t>
      </w:r>
      <w:r w:rsidRPr="00C047DC">
        <w:rPr>
          <w:sz w:val="24"/>
          <w:szCs w:val="24"/>
        </w:rPr>
        <w:t xml:space="preserve"> to keep your thoughts organized.</w:t>
      </w:r>
    </w:p>
    <w:p w:rsidR="00C047DC" w:rsidRPr="00C047DC" w:rsidRDefault="00D46DF9" w:rsidP="00C047DC">
      <w:pPr>
        <w:spacing w:after="0" w:line="240" w:lineRule="auto"/>
        <w:rPr>
          <w:sz w:val="24"/>
          <w:szCs w:val="24"/>
        </w:rPr>
      </w:pPr>
      <w:r>
        <w:rPr>
          <w:sz w:val="24"/>
          <w:szCs w:val="24"/>
        </w:rPr>
        <w:t xml:space="preserve">Write a </w:t>
      </w:r>
      <w:r w:rsidR="00C31F11">
        <w:rPr>
          <w:sz w:val="24"/>
          <w:szCs w:val="24"/>
        </w:rPr>
        <w:t xml:space="preserve">topic sentence. </w:t>
      </w:r>
      <w:r>
        <w:rPr>
          <w:sz w:val="24"/>
          <w:szCs w:val="24"/>
        </w:rPr>
        <w:t xml:space="preserve"> </w:t>
      </w:r>
    </w:p>
    <w:p w:rsidR="00C047DC" w:rsidRDefault="00EC25FA" w:rsidP="00C047DC">
      <w:pPr>
        <w:spacing w:after="0" w:line="240" w:lineRule="auto"/>
        <w:rPr>
          <w:sz w:val="24"/>
          <w:szCs w:val="24"/>
        </w:rPr>
      </w:pPr>
      <w:r>
        <w:rPr>
          <w:sz w:val="24"/>
          <w:szCs w:val="24"/>
        </w:rPr>
        <w:t xml:space="preserve">Support your </w:t>
      </w:r>
      <w:r w:rsidR="00C31F11">
        <w:rPr>
          <w:sz w:val="24"/>
          <w:szCs w:val="24"/>
        </w:rPr>
        <w:t>main idea with specific details.</w:t>
      </w:r>
    </w:p>
    <w:p w:rsidR="00C047DC" w:rsidRPr="00C047DC" w:rsidRDefault="00C047DC" w:rsidP="00C047DC">
      <w:pPr>
        <w:spacing w:after="0" w:line="240" w:lineRule="auto"/>
        <w:rPr>
          <w:sz w:val="24"/>
          <w:szCs w:val="24"/>
        </w:rPr>
      </w:pPr>
      <w:r w:rsidRPr="00C047DC">
        <w:rPr>
          <w:sz w:val="24"/>
          <w:szCs w:val="24"/>
        </w:rPr>
        <w:t>Write a good conclusion.</w:t>
      </w:r>
      <w:r w:rsidR="00EC25FA">
        <w:rPr>
          <w:sz w:val="24"/>
          <w:szCs w:val="24"/>
        </w:rPr>
        <w:t xml:space="preserve"> </w:t>
      </w:r>
    </w:p>
    <w:p w:rsidR="00C047DC" w:rsidRPr="00C047DC" w:rsidRDefault="00C047DC" w:rsidP="00C047DC">
      <w:pPr>
        <w:spacing w:after="0" w:line="240" w:lineRule="auto"/>
        <w:rPr>
          <w:sz w:val="24"/>
          <w:szCs w:val="24"/>
        </w:rPr>
      </w:pPr>
      <w:r w:rsidRPr="00C047DC">
        <w:rPr>
          <w:sz w:val="24"/>
          <w:szCs w:val="24"/>
        </w:rPr>
        <w:t>Be sure to include interesting words and varied sentences.</w:t>
      </w:r>
    </w:p>
    <w:p w:rsidR="00EC25FA" w:rsidRDefault="00C047DC" w:rsidP="00C047DC">
      <w:pPr>
        <w:spacing w:after="0" w:line="240" w:lineRule="auto"/>
        <w:rPr>
          <w:sz w:val="24"/>
          <w:szCs w:val="24"/>
        </w:rPr>
      </w:pPr>
      <w:r w:rsidRPr="00C047DC">
        <w:rPr>
          <w:sz w:val="24"/>
          <w:szCs w:val="24"/>
        </w:rPr>
        <w:t xml:space="preserve">Use proper grammar, spelling, </w:t>
      </w:r>
      <w:r w:rsidR="00D46DF9">
        <w:rPr>
          <w:sz w:val="24"/>
          <w:szCs w:val="24"/>
        </w:rPr>
        <w:t xml:space="preserve">capitalization, </w:t>
      </w:r>
      <w:r w:rsidRPr="00C047DC">
        <w:rPr>
          <w:sz w:val="24"/>
          <w:szCs w:val="24"/>
        </w:rPr>
        <w:t>and punctuation.</w:t>
      </w:r>
      <w:r w:rsidR="00EC25FA">
        <w:rPr>
          <w:sz w:val="24"/>
          <w:szCs w:val="24"/>
        </w:rPr>
        <w:t xml:space="preserve"> </w:t>
      </w:r>
    </w:p>
    <w:p w:rsidR="00C047DC" w:rsidRPr="00C047DC" w:rsidRDefault="00EC25FA" w:rsidP="00C047DC">
      <w:pPr>
        <w:spacing w:after="0" w:line="240" w:lineRule="auto"/>
        <w:rPr>
          <w:sz w:val="24"/>
          <w:szCs w:val="24"/>
        </w:rPr>
      </w:pPr>
      <w:r>
        <w:rPr>
          <w:sz w:val="24"/>
          <w:szCs w:val="24"/>
        </w:rPr>
        <w:t xml:space="preserve">Make sure your essay is written in </w:t>
      </w:r>
      <w:r w:rsidRPr="00EC25FA">
        <w:rPr>
          <w:b/>
          <w:sz w:val="24"/>
          <w:szCs w:val="24"/>
        </w:rPr>
        <w:t>TAP</w:t>
      </w:r>
      <w:r>
        <w:rPr>
          <w:sz w:val="24"/>
          <w:szCs w:val="24"/>
        </w:rPr>
        <w:t xml:space="preserve"> (third person, active voice, present tense) </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Proofread</w:t>
      </w:r>
    </w:p>
    <w:p w:rsidR="00C047DC" w:rsidRPr="00C047DC" w:rsidRDefault="00C047DC" w:rsidP="00C047DC">
      <w:pPr>
        <w:spacing w:after="0" w:line="240" w:lineRule="auto"/>
        <w:rPr>
          <w:i/>
          <w:sz w:val="24"/>
          <w:szCs w:val="24"/>
        </w:rPr>
      </w:pPr>
      <w:r w:rsidRPr="00C047DC">
        <w:rPr>
          <w:i/>
          <w:sz w:val="24"/>
          <w:szCs w:val="24"/>
        </w:rPr>
        <w:t>After you write:</w:t>
      </w:r>
    </w:p>
    <w:p w:rsidR="00C047DC" w:rsidRPr="00C047DC" w:rsidRDefault="00C047DC" w:rsidP="00C047DC">
      <w:pPr>
        <w:spacing w:after="0" w:line="240" w:lineRule="auto"/>
        <w:rPr>
          <w:sz w:val="24"/>
          <w:szCs w:val="24"/>
        </w:rPr>
      </w:pPr>
      <w:r w:rsidRPr="00C047DC">
        <w:rPr>
          <w:sz w:val="24"/>
          <w:szCs w:val="24"/>
        </w:rPr>
        <w:t>Read your paragraph.</w:t>
      </w:r>
    </w:p>
    <w:p w:rsidR="00C047DC" w:rsidRPr="00C047DC" w:rsidRDefault="00C047DC" w:rsidP="00C047DC">
      <w:pPr>
        <w:spacing w:after="0" w:line="240" w:lineRule="auto"/>
        <w:rPr>
          <w:sz w:val="24"/>
          <w:szCs w:val="24"/>
        </w:rPr>
      </w:pPr>
      <w:r w:rsidRPr="00C047DC">
        <w:rPr>
          <w:sz w:val="24"/>
          <w:szCs w:val="24"/>
        </w:rPr>
        <w:tab/>
        <w:t>Do your sentences make sense?</w:t>
      </w:r>
    </w:p>
    <w:p w:rsidR="00C047DC" w:rsidRPr="00C047DC" w:rsidRDefault="00C047DC" w:rsidP="00C047DC">
      <w:pPr>
        <w:spacing w:after="0" w:line="240" w:lineRule="auto"/>
        <w:rPr>
          <w:sz w:val="24"/>
          <w:szCs w:val="24"/>
        </w:rPr>
      </w:pPr>
      <w:r w:rsidRPr="00C047DC">
        <w:rPr>
          <w:sz w:val="24"/>
          <w:szCs w:val="24"/>
        </w:rPr>
        <w:tab/>
        <w:t xml:space="preserve">Will the reader be able to </w:t>
      </w:r>
      <w:r>
        <w:rPr>
          <w:sz w:val="24"/>
          <w:szCs w:val="24"/>
        </w:rPr>
        <w:t>under</w:t>
      </w:r>
      <w:r w:rsidR="000F275B">
        <w:rPr>
          <w:sz w:val="24"/>
          <w:szCs w:val="24"/>
        </w:rPr>
        <w:t>stand what you are communicating</w:t>
      </w:r>
      <w:r w:rsidRPr="00C047DC">
        <w:rPr>
          <w:sz w:val="24"/>
          <w:szCs w:val="24"/>
        </w:rPr>
        <w:t>?</w:t>
      </w:r>
    </w:p>
    <w:p w:rsidR="00C047DC" w:rsidRPr="00C047DC" w:rsidRDefault="00C047DC" w:rsidP="00C047DC">
      <w:pPr>
        <w:spacing w:after="0" w:line="240" w:lineRule="auto"/>
        <w:rPr>
          <w:sz w:val="24"/>
          <w:szCs w:val="24"/>
        </w:rPr>
      </w:pPr>
      <w:r w:rsidRPr="00C047DC">
        <w:rPr>
          <w:sz w:val="24"/>
          <w:szCs w:val="24"/>
        </w:rPr>
        <w:tab/>
      </w:r>
      <w:r w:rsidR="006D6E8D">
        <w:rPr>
          <w:sz w:val="24"/>
          <w:szCs w:val="24"/>
        </w:rPr>
        <w:t>Are</w:t>
      </w:r>
      <w:r w:rsidRPr="00C047DC">
        <w:rPr>
          <w:sz w:val="24"/>
          <w:szCs w:val="24"/>
        </w:rPr>
        <w:t xml:space="preserve"> your spelling, </w:t>
      </w:r>
      <w:r w:rsidR="006D6E8D" w:rsidRPr="00C047DC">
        <w:rPr>
          <w:sz w:val="24"/>
          <w:szCs w:val="24"/>
        </w:rPr>
        <w:t>grammar,</w:t>
      </w:r>
      <w:r w:rsidR="006D6E8D">
        <w:rPr>
          <w:sz w:val="24"/>
          <w:szCs w:val="24"/>
        </w:rPr>
        <w:t xml:space="preserve"> capitalization</w:t>
      </w:r>
      <w:r w:rsidR="00107105">
        <w:rPr>
          <w:sz w:val="24"/>
          <w:szCs w:val="24"/>
        </w:rPr>
        <w:t>,</w:t>
      </w:r>
      <w:r w:rsidRPr="00C047DC">
        <w:rPr>
          <w:sz w:val="24"/>
          <w:szCs w:val="24"/>
        </w:rPr>
        <w:t xml:space="preserve"> and punctuation correct?</w:t>
      </w:r>
    </w:p>
    <w:p w:rsidR="00C047DC" w:rsidRDefault="00C047DC" w:rsidP="00C047DC">
      <w:pPr>
        <w:spacing w:after="0" w:line="240" w:lineRule="auto"/>
        <w:rPr>
          <w:sz w:val="24"/>
          <w:szCs w:val="24"/>
        </w:rPr>
      </w:pPr>
      <w:r w:rsidRPr="00C047DC">
        <w:rPr>
          <w:sz w:val="24"/>
          <w:szCs w:val="24"/>
        </w:rPr>
        <w:tab/>
        <w:t>Did you check the rubric for expectations?</w:t>
      </w:r>
    </w:p>
    <w:p w:rsidR="00AD77F4" w:rsidRPr="00C047DC" w:rsidRDefault="00AD77F4" w:rsidP="00C047DC">
      <w:pPr>
        <w:spacing w:after="0" w:line="240" w:lineRule="auto"/>
        <w:rPr>
          <w:sz w:val="24"/>
          <w:szCs w:val="24"/>
        </w:rPr>
      </w:pPr>
    </w:p>
    <w:p w:rsidR="00AD77F4" w:rsidRDefault="00AD77F4" w:rsidP="00AD77F4">
      <w:pPr>
        <w:rPr>
          <w:b/>
        </w:rPr>
      </w:pPr>
      <w:r>
        <w:t xml:space="preserve">Graphic organizer, rubric etc. is on </w:t>
      </w:r>
      <w:hyperlink r:id="rId8" w:history="1">
        <w:r w:rsidRPr="005A0691">
          <w:rPr>
            <w:rStyle w:val="Hyperlink"/>
          </w:rPr>
          <w:t>www.adeducators.org</w:t>
        </w:r>
      </w:hyperlink>
      <w:r>
        <w:t xml:space="preserve"> , curriculum, ELA, </w:t>
      </w:r>
      <w:r>
        <w:rPr>
          <w:b/>
        </w:rPr>
        <w:t xml:space="preserve">General Writing Prompt Information. </w:t>
      </w:r>
    </w:p>
    <w:p w:rsidR="00C047DC" w:rsidRPr="00C047DC" w:rsidRDefault="00C047DC" w:rsidP="00C047DC">
      <w:pPr>
        <w:spacing w:after="0"/>
        <w:rPr>
          <w:sz w:val="24"/>
          <w:szCs w:val="24"/>
        </w:rPr>
      </w:pPr>
    </w:p>
    <w:sectPr w:rsidR="00C047DC" w:rsidRPr="00C047DC" w:rsidSect="00FC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60A87"/>
    <w:multiLevelType w:val="hybridMultilevel"/>
    <w:tmpl w:val="EA0A06B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EF914AD"/>
    <w:multiLevelType w:val="multilevel"/>
    <w:tmpl w:val="B06A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B271C7"/>
    <w:multiLevelType w:val="hybridMultilevel"/>
    <w:tmpl w:val="898A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F3"/>
    <w:rsid w:val="0007496D"/>
    <w:rsid w:val="000A4566"/>
    <w:rsid w:val="000D7F6F"/>
    <w:rsid w:val="000E5593"/>
    <w:rsid w:val="000F275B"/>
    <w:rsid w:val="000F61E2"/>
    <w:rsid w:val="00107105"/>
    <w:rsid w:val="0011283C"/>
    <w:rsid w:val="00133A47"/>
    <w:rsid w:val="001473F4"/>
    <w:rsid w:val="001D241E"/>
    <w:rsid w:val="00246A35"/>
    <w:rsid w:val="00250F20"/>
    <w:rsid w:val="00254C89"/>
    <w:rsid w:val="00280236"/>
    <w:rsid w:val="002D5C7B"/>
    <w:rsid w:val="00303285"/>
    <w:rsid w:val="00327A2C"/>
    <w:rsid w:val="003416F3"/>
    <w:rsid w:val="00366C6D"/>
    <w:rsid w:val="00377AA0"/>
    <w:rsid w:val="003A68D8"/>
    <w:rsid w:val="003C6EEA"/>
    <w:rsid w:val="004447B0"/>
    <w:rsid w:val="00497CA4"/>
    <w:rsid w:val="004F302E"/>
    <w:rsid w:val="005054D4"/>
    <w:rsid w:val="00553F98"/>
    <w:rsid w:val="00583BD0"/>
    <w:rsid w:val="005A7214"/>
    <w:rsid w:val="005F4680"/>
    <w:rsid w:val="00602DA2"/>
    <w:rsid w:val="006D6E8D"/>
    <w:rsid w:val="006E130D"/>
    <w:rsid w:val="006E20D6"/>
    <w:rsid w:val="00731380"/>
    <w:rsid w:val="00757C89"/>
    <w:rsid w:val="00765133"/>
    <w:rsid w:val="0077347F"/>
    <w:rsid w:val="007F55B8"/>
    <w:rsid w:val="00820621"/>
    <w:rsid w:val="00837B85"/>
    <w:rsid w:val="008A3B3F"/>
    <w:rsid w:val="008F7F7F"/>
    <w:rsid w:val="0090497A"/>
    <w:rsid w:val="0092341D"/>
    <w:rsid w:val="00932786"/>
    <w:rsid w:val="00965DDC"/>
    <w:rsid w:val="009C6813"/>
    <w:rsid w:val="00A22EE7"/>
    <w:rsid w:val="00A72E23"/>
    <w:rsid w:val="00AB5228"/>
    <w:rsid w:val="00AC5A35"/>
    <w:rsid w:val="00AC7A8A"/>
    <w:rsid w:val="00AD77F4"/>
    <w:rsid w:val="00B7318D"/>
    <w:rsid w:val="00B73BD7"/>
    <w:rsid w:val="00B745D1"/>
    <w:rsid w:val="00B81C8B"/>
    <w:rsid w:val="00B9034C"/>
    <w:rsid w:val="00BC76E6"/>
    <w:rsid w:val="00C047DC"/>
    <w:rsid w:val="00C144A3"/>
    <w:rsid w:val="00C31F11"/>
    <w:rsid w:val="00CC4F88"/>
    <w:rsid w:val="00CD122A"/>
    <w:rsid w:val="00CD1D59"/>
    <w:rsid w:val="00CE2511"/>
    <w:rsid w:val="00CE48EB"/>
    <w:rsid w:val="00CE6C22"/>
    <w:rsid w:val="00D46DF9"/>
    <w:rsid w:val="00D62F5B"/>
    <w:rsid w:val="00D81E03"/>
    <w:rsid w:val="00EB4806"/>
    <w:rsid w:val="00EC1758"/>
    <w:rsid w:val="00EC25FA"/>
    <w:rsid w:val="00ED45C7"/>
    <w:rsid w:val="00F146E3"/>
    <w:rsid w:val="00F17308"/>
    <w:rsid w:val="00FC2261"/>
    <w:rsid w:val="00FD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2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1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758"/>
    <w:rPr>
      <w:rFonts w:ascii="Tahoma" w:hAnsi="Tahoma" w:cs="Tahoma"/>
      <w:sz w:val="16"/>
      <w:szCs w:val="16"/>
    </w:rPr>
  </w:style>
  <w:style w:type="character" w:styleId="Hyperlink">
    <w:name w:val="Hyperlink"/>
    <w:uiPriority w:val="99"/>
    <w:unhideWhenUsed/>
    <w:rsid w:val="00AD7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2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1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758"/>
    <w:rPr>
      <w:rFonts w:ascii="Tahoma" w:hAnsi="Tahoma" w:cs="Tahoma"/>
      <w:sz w:val="16"/>
      <w:szCs w:val="16"/>
    </w:rPr>
  </w:style>
  <w:style w:type="character" w:styleId="Hyperlink">
    <w:name w:val="Hyperlink"/>
    <w:uiPriority w:val="99"/>
    <w:unhideWhenUsed/>
    <w:rsid w:val="00AD7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392">
      <w:bodyDiv w:val="1"/>
      <w:marLeft w:val="0"/>
      <w:marRight w:val="0"/>
      <w:marTop w:val="0"/>
      <w:marBottom w:val="0"/>
      <w:divBdr>
        <w:top w:val="none" w:sz="0" w:space="0" w:color="auto"/>
        <w:left w:val="none" w:sz="0" w:space="0" w:color="auto"/>
        <w:bottom w:val="none" w:sz="0" w:space="0" w:color="auto"/>
        <w:right w:val="none" w:sz="0" w:space="0" w:color="auto"/>
      </w:divBdr>
    </w:div>
    <w:div w:id="80296647">
      <w:bodyDiv w:val="1"/>
      <w:marLeft w:val="0"/>
      <w:marRight w:val="0"/>
      <w:marTop w:val="0"/>
      <w:marBottom w:val="0"/>
      <w:divBdr>
        <w:top w:val="none" w:sz="0" w:space="0" w:color="auto"/>
        <w:left w:val="none" w:sz="0" w:space="0" w:color="auto"/>
        <w:bottom w:val="none" w:sz="0" w:space="0" w:color="auto"/>
        <w:right w:val="none" w:sz="0" w:space="0" w:color="auto"/>
      </w:divBdr>
    </w:div>
    <w:div w:id="193467861">
      <w:bodyDiv w:val="1"/>
      <w:marLeft w:val="0"/>
      <w:marRight w:val="0"/>
      <w:marTop w:val="0"/>
      <w:marBottom w:val="0"/>
      <w:divBdr>
        <w:top w:val="none" w:sz="0" w:space="0" w:color="auto"/>
        <w:left w:val="none" w:sz="0" w:space="0" w:color="auto"/>
        <w:bottom w:val="none" w:sz="0" w:space="0" w:color="auto"/>
        <w:right w:val="none" w:sz="0" w:space="0" w:color="auto"/>
      </w:divBdr>
    </w:div>
    <w:div w:id="243926996">
      <w:bodyDiv w:val="1"/>
      <w:marLeft w:val="0"/>
      <w:marRight w:val="0"/>
      <w:marTop w:val="0"/>
      <w:marBottom w:val="0"/>
      <w:divBdr>
        <w:top w:val="none" w:sz="0" w:space="0" w:color="auto"/>
        <w:left w:val="none" w:sz="0" w:space="0" w:color="auto"/>
        <w:bottom w:val="none" w:sz="0" w:space="0" w:color="auto"/>
        <w:right w:val="none" w:sz="0" w:space="0" w:color="auto"/>
      </w:divBdr>
    </w:div>
    <w:div w:id="922759828">
      <w:bodyDiv w:val="1"/>
      <w:marLeft w:val="0"/>
      <w:marRight w:val="0"/>
      <w:marTop w:val="0"/>
      <w:marBottom w:val="0"/>
      <w:divBdr>
        <w:top w:val="none" w:sz="0" w:space="0" w:color="auto"/>
        <w:left w:val="none" w:sz="0" w:space="0" w:color="auto"/>
        <w:bottom w:val="none" w:sz="0" w:space="0" w:color="auto"/>
        <w:right w:val="none" w:sz="0" w:space="0" w:color="auto"/>
      </w:divBdr>
    </w:div>
    <w:div w:id="1640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ducators.org" TargetMode="External"/><Relationship Id="rId3" Type="http://schemas.openxmlformats.org/officeDocument/2006/relationships/styles" Target="styles.xml"/><Relationship Id="rId7" Type="http://schemas.openxmlformats.org/officeDocument/2006/relationships/hyperlink" Target="https://goo.gl/forms/lg3EV0VBQy1FIuDY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4AF2-9A43-4260-B9DC-45EC7513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agallagher</dc:creator>
  <cp:lastModifiedBy>Sr. Anita Gallagher</cp:lastModifiedBy>
  <cp:revision>3</cp:revision>
  <cp:lastPrinted>2017-09-07T18:14:00Z</cp:lastPrinted>
  <dcterms:created xsi:type="dcterms:W3CDTF">2018-01-18T16:06:00Z</dcterms:created>
  <dcterms:modified xsi:type="dcterms:W3CDTF">2018-01-18T16:14:00Z</dcterms:modified>
</cp:coreProperties>
</file>