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8B" w:rsidRDefault="00FB1D8B" w:rsidP="00FB1D8B">
      <w:pPr>
        <w:ind w:firstLine="720"/>
        <w:jc w:val="center"/>
        <w:rPr>
          <w:rFonts w:asciiTheme="minorHAnsi" w:hAnsiTheme="minorHAnsi" w:cstheme="minorBidi"/>
          <w:b/>
          <w:sz w:val="28"/>
          <w:szCs w:val="28"/>
        </w:rPr>
      </w:pPr>
      <w:r w:rsidRPr="00FB1D8B">
        <w:rPr>
          <w:rFonts w:asciiTheme="minorHAnsi" w:hAnsiTheme="minorHAnsi" w:cstheme="minorBidi"/>
          <w:b/>
          <w:sz w:val="28"/>
          <w:szCs w:val="28"/>
        </w:rPr>
        <w:t>New Course Reimbursement</w:t>
      </w:r>
      <w:r>
        <w:rPr>
          <w:rFonts w:asciiTheme="minorHAnsi" w:hAnsiTheme="minorHAnsi" w:cstheme="minorBidi"/>
          <w:b/>
          <w:sz w:val="28"/>
          <w:szCs w:val="28"/>
        </w:rPr>
        <w:t xml:space="preserve"> </w:t>
      </w:r>
      <w:r w:rsidRPr="00FB1D8B">
        <w:rPr>
          <w:rFonts w:asciiTheme="minorHAnsi" w:hAnsiTheme="minorHAnsi" w:cstheme="minorBidi"/>
          <w:b/>
          <w:sz w:val="28"/>
          <w:szCs w:val="28"/>
        </w:rPr>
        <w:t>Requireme</w:t>
      </w:r>
      <w:r>
        <w:rPr>
          <w:rFonts w:asciiTheme="minorHAnsi" w:hAnsiTheme="minorHAnsi" w:cstheme="minorBidi"/>
          <w:b/>
          <w:sz w:val="28"/>
          <w:szCs w:val="28"/>
        </w:rPr>
        <w:t>nt</w:t>
      </w:r>
    </w:p>
    <w:p w:rsidR="00FB1D8B" w:rsidRPr="00FB1D8B" w:rsidRDefault="00FB1D8B" w:rsidP="00FB1D8B">
      <w:pPr>
        <w:ind w:firstLine="720"/>
        <w:jc w:val="center"/>
        <w:rPr>
          <w:rFonts w:asciiTheme="minorHAnsi" w:hAnsiTheme="minorHAnsi" w:cstheme="minorBidi"/>
          <w:b/>
          <w:sz w:val="28"/>
          <w:szCs w:val="28"/>
        </w:rPr>
      </w:pPr>
      <w:r w:rsidRPr="00FB1D8B">
        <w:rPr>
          <w:rFonts w:asciiTheme="minorHAnsi" w:hAnsiTheme="minorHAnsi" w:cstheme="minorBidi"/>
          <w:b/>
          <w:sz w:val="28"/>
          <w:szCs w:val="28"/>
        </w:rPr>
        <w:t>For</w:t>
      </w:r>
      <w:r>
        <w:rPr>
          <w:rFonts w:asciiTheme="minorHAnsi" w:hAnsiTheme="minorHAnsi" w:cstheme="minorBidi"/>
          <w:b/>
          <w:sz w:val="28"/>
          <w:szCs w:val="28"/>
        </w:rPr>
        <w:t xml:space="preserve"> </w:t>
      </w:r>
      <w:r w:rsidRPr="00FB1D8B">
        <w:rPr>
          <w:rFonts w:asciiTheme="minorHAnsi" w:hAnsiTheme="minorHAnsi" w:cstheme="minorBidi"/>
          <w:b/>
          <w:sz w:val="28"/>
          <w:szCs w:val="28"/>
        </w:rPr>
        <w:t>Teachers who have Loans</w:t>
      </w:r>
      <w:bookmarkStart w:id="0" w:name="_GoBack"/>
      <w:bookmarkEnd w:id="0"/>
    </w:p>
    <w:p w:rsidR="00FB1D8B" w:rsidRDefault="00FB1D8B" w:rsidP="00982D36">
      <w:pPr>
        <w:ind w:firstLine="720"/>
        <w:rPr>
          <w:rFonts w:asciiTheme="minorHAnsi" w:hAnsiTheme="minorHAnsi" w:cstheme="minorBidi"/>
        </w:rPr>
      </w:pPr>
    </w:p>
    <w:p w:rsidR="007E7059" w:rsidRPr="00413AE4" w:rsidRDefault="007E7059" w:rsidP="00982D36">
      <w:pPr>
        <w:ind w:firstLine="720"/>
        <w:rPr>
          <w:rFonts w:asciiTheme="minorHAnsi" w:hAnsiTheme="minorHAnsi" w:cstheme="minorBidi"/>
        </w:rPr>
      </w:pPr>
      <w:r w:rsidRPr="00413AE4">
        <w:rPr>
          <w:rFonts w:asciiTheme="minorHAnsi" w:hAnsiTheme="minorHAnsi" w:cstheme="minorBidi"/>
        </w:rPr>
        <w:t xml:space="preserve">The </w:t>
      </w:r>
      <w:r w:rsidR="00715ED5" w:rsidRPr="00413AE4">
        <w:rPr>
          <w:rFonts w:asciiTheme="minorHAnsi" w:hAnsiTheme="minorHAnsi" w:cstheme="minorBidi"/>
        </w:rPr>
        <w:t>requirements for tuition reimbursement have</w:t>
      </w:r>
      <w:r w:rsidRPr="00413AE4">
        <w:rPr>
          <w:rFonts w:asciiTheme="minorHAnsi" w:hAnsiTheme="minorHAnsi" w:cstheme="minorBidi"/>
        </w:rPr>
        <w:t xml:space="preserve"> changed. </w:t>
      </w:r>
      <w:r w:rsidR="00715ED5" w:rsidRPr="00413AE4">
        <w:rPr>
          <w:rFonts w:asciiTheme="minorHAnsi" w:hAnsiTheme="minorHAnsi" w:cstheme="minorBidi"/>
        </w:rPr>
        <w:t xml:space="preserve">This change is a reflection of the need for accountability in reporting. </w:t>
      </w:r>
      <w:r w:rsidRPr="00413AE4">
        <w:rPr>
          <w:rFonts w:asciiTheme="minorHAnsi" w:hAnsiTheme="minorHAnsi" w:cstheme="minorBidi"/>
        </w:rPr>
        <w:t xml:space="preserve">Pennsylvania Department of Education </w:t>
      </w:r>
      <w:r w:rsidR="00715ED5" w:rsidRPr="00413AE4">
        <w:rPr>
          <w:rFonts w:asciiTheme="minorHAnsi" w:hAnsiTheme="minorHAnsi" w:cstheme="minorBidi"/>
        </w:rPr>
        <w:t xml:space="preserve">is increasingly scrutinizing applications for Title II-A reimbursements to educators. The burden of proof has been passed onto regional fiscal agents for Title II-A funding, that is, Intermediate Units. </w:t>
      </w:r>
      <w:r w:rsidR="00915232" w:rsidRPr="00413AE4">
        <w:rPr>
          <w:rFonts w:asciiTheme="minorHAnsi" w:hAnsiTheme="minorHAnsi" w:cstheme="minorBidi"/>
        </w:rPr>
        <w:t>The fiscal agent for our region, I</w:t>
      </w:r>
      <w:r w:rsidR="00190804">
        <w:rPr>
          <w:rFonts w:asciiTheme="minorHAnsi" w:hAnsiTheme="minorHAnsi" w:cstheme="minorBidi"/>
        </w:rPr>
        <w:t xml:space="preserve">ntermediate </w:t>
      </w:r>
      <w:r w:rsidR="00915232" w:rsidRPr="00413AE4">
        <w:rPr>
          <w:rFonts w:asciiTheme="minorHAnsi" w:hAnsiTheme="minorHAnsi" w:cstheme="minorBidi"/>
        </w:rPr>
        <w:t>U</w:t>
      </w:r>
      <w:r w:rsidR="00190804">
        <w:rPr>
          <w:rFonts w:asciiTheme="minorHAnsi" w:hAnsiTheme="minorHAnsi" w:cstheme="minorBidi"/>
        </w:rPr>
        <w:t xml:space="preserve">nit </w:t>
      </w:r>
      <w:r w:rsidR="00915232" w:rsidRPr="00413AE4">
        <w:rPr>
          <w:rFonts w:asciiTheme="minorHAnsi" w:hAnsiTheme="minorHAnsi" w:cstheme="minorBidi"/>
        </w:rPr>
        <w:t>29, has informed the diocese that teachers who have loans/deferred loans are now required</w:t>
      </w:r>
      <w:r w:rsidRPr="00413AE4">
        <w:rPr>
          <w:rFonts w:asciiTheme="minorHAnsi" w:hAnsiTheme="minorHAnsi" w:cstheme="minorBidi"/>
        </w:rPr>
        <w:t xml:space="preserve"> to make payment</w:t>
      </w:r>
      <w:r w:rsidR="00915232" w:rsidRPr="00413AE4">
        <w:rPr>
          <w:rFonts w:asciiTheme="minorHAnsi" w:hAnsiTheme="minorHAnsi" w:cstheme="minorBidi"/>
        </w:rPr>
        <w:t>(</w:t>
      </w:r>
      <w:r w:rsidRPr="00413AE4">
        <w:rPr>
          <w:rFonts w:asciiTheme="minorHAnsi" w:hAnsiTheme="minorHAnsi" w:cstheme="minorBidi"/>
        </w:rPr>
        <w:t>s</w:t>
      </w:r>
      <w:r w:rsidR="00915232" w:rsidRPr="00413AE4">
        <w:rPr>
          <w:rFonts w:asciiTheme="minorHAnsi" w:hAnsiTheme="minorHAnsi" w:cstheme="minorBidi"/>
        </w:rPr>
        <w:t>)</w:t>
      </w:r>
      <w:r w:rsidRPr="00413AE4">
        <w:rPr>
          <w:rFonts w:asciiTheme="minorHAnsi" w:hAnsiTheme="minorHAnsi" w:cstheme="minorBidi"/>
        </w:rPr>
        <w:t xml:space="preserve"> on </w:t>
      </w:r>
      <w:r w:rsidR="00190804">
        <w:rPr>
          <w:rFonts w:asciiTheme="minorHAnsi" w:hAnsiTheme="minorHAnsi" w:cstheme="minorBidi"/>
        </w:rPr>
        <w:t>loans/</w:t>
      </w:r>
      <w:r w:rsidRPr="00413AE4">
        <w:rPr>
          <w:rFonts w:asciiTheme="minorHAnsi" w:hAnsiTheme="minorHAnsi" w:cstheme="minorBidi"/>
        </w:rPr>
        <w:t>deferred</w:t>
      </w:r>
      <w:r w:rsidR="0084282E">
        <w:rPr>
          <w:rFonts w:asciiTheme="minorHAnsi" w:hAnsiTheme="minorHAnsi" w:cstheme="minorBidi"/>
        </w:rPr>
        <w:t xml:space="preserve"> loans in order to receive tuition reimbursement. </w:t>
      </w:r>
    </w:p>
    <w:p w:rsidR="001A025B" w:rsidRDefault="00915232" w:rsidP="00982D36">
      <w:pPr>
        <w:ind w:firstLine="720"/>
        <w:rPr>
          <w:rFonts w:asciiTheme="minorHAnsi" w:hAnsiTheme="minorHAnsi"/>
        </w:rPr>
      </w:pPr>
      <w:r w:rsidRPr="00413AE4">
        <w:rPr>
          <w:rFonts w:asciiTheme="minorHAnsi" w:hAnsiTheme="minorHAnsi" w:cstheme="minorBidi"/>
        </w:rPr>
        <w:t>Diocesan t</w:t>
      </w:r>
      <w:r w:rsidR="007E7059" w:rsidRPr="00413AE4">
        <w:rPr>
          <w:rFonts w:asciiTheme="minorHAnsi" w:hAnsiTheme="minorHAnsi" w:cstheme="minorBidi"/>
        </w:rPr>
        <w:t>eachers</w:t>
      </w:r>
      <w:r w:rsidRPr="00413AE4">
        <w:rPr>
          <w:rFonts w:asciiTheme="minorHAnsi" w:hAnsiTheme="minorHAnsi" w:cstheme="minorBidi"/>
        </w:rPr>
        <w:t xml:space="preserve"> are</w:t>
      </w:r>
      <w:r w:rsidR="00D11377" w:rsidRPr="00413AE4">
        <w:rPr>
          <w:rFonts w:asciiTheme="minorHAnsi" w:hAnsiTheme="minorHAnsi" w:cstheme="minorBidi"/>
        </w:rPr>
        <w:t xml:space="preserve"> still </w:t>
      </w:r>
      <w:r w:rsidRPr="00413AE4">
        <w:rPr>
          <w:rFonts w:asciiTheme="minorHAnsi" w:hAnsiTheme="minorHAnsi" w:cstheme="minorBidi"/>
        </w:rPr>
        <w:t xml:space="preserve">eligible to </w:t>
      </w:r>
      <w:r w:rsidR="00D11377" w:rsidRPr="00413AE4">
        <w:rPr>
          <w:rFonts w:asciiTheme="minorHAnsi" w:hAnsiTheme="minorHAnsi" w:cstheme="minorBidi"/>
        </w:rPr>
        <w:t xml:space="preserve">receive </w:t>
      </w:r>
      <w:r w:rsidR="00FF2C49" w:rsidRPr="00413AE4">
        <w:rPr>
          <w:rFonts w:asciiTheme="minorHAnsi" w:hAnsiTheme="minorHAnsi" w:cstheme="minorBidi"/>
        </w:rPr>
        <w:t xml:space="preserve">a </w:t>
      </w:r>
      <w:r w:rsidR="00D11377" w:rsidRPr="00413AE4">
        <w:rPr>
          <w:rFonts w:asciiTheme="minorHAnsi" w:hAnsiTheme="minorHAnsi" w:cstheme="minorBidi"/>
        </w:rPr>
        <w:t>$1,000</w:t>
      </w:r>
      <w:r w:rsidR="00190804">
        <w:rPr>
          <w:rFonts w:asciiTheme="minorHAnsi" w:hAnsiTheme="minorHAnsi" w:cstheme="minorBidi"/>
        </w:rPr>
        <w:t xml:space="preserve"> Title</w:t>
      </w:r>
      <w:r w:rsidR="00D11377" w:rsidRPr="00413AE4">
        <w:rPr>
          <w:rFonts w:asciiTheme="minorHAnsi" w:hAnsiTheme="minorHAnsi" w:cstheme="minorBidi"/>
        </w:rPr>
        <w:t xml:space="preserve"> </w:t>
      </w:r>
      <w:r w:rsidR="00FF2C49" w:rsidRPr="00413AE4">
        <w:rPr>
          <w:rFonts w:asciiTheme="minorHAnsi" w:hAnsiTheme="minorHAnsi" w:cstheme="minorBidi"/>
        </w:rPr>
        <w:t xml:space="preserve">II-A </w:t>
      </w:r>
      <w:r w:rsidR="00D11377" w:rsidRPr="00413AE4">
        <w:rPr>
          <w:rFonts w:asciiTheme="minorHAnsi" w:hAnsiTheme="minorHAnsi" w:cstheme="minorBidi"/>
        </w:rPr>
        <w:t xml:space="preserve">reimbursement on </w:t>
      </w:r>
      <w:r w:rsidR="007E7059" w:rsidRPr="00413AE4">
        <w:rPr>
          <w:rFonts w:asciiTheme="minorHAnsi" w:hAnsiTheme="minorHAnsi" w:cstheme="minorBidi"/>
        </w:rPr>
        <w:t>a</w:t>
      </w:r>
      <w:r w:rsidR="00D11377" w:rsidRPr="00413AE4">
        <w:rPr>
          <w:rFonts w:asciiTheme="minorHAnsi" w:hAnsiTheme="minorHAnsi" w:cstheme="minorBidi"/>
        </w:rPr>
        <w:t xml:space="preserve"> loan as long as </w:t>
      </w:r>
      <w:r w:rsidR="007E7059" w:rsidRPr="00413AE4">
        <w:rPr>
          <w:rFonts w:asciiTheme="minorHAnsi" w:hAnsiTheme="minorHAnsi" w:cstheme="minorBidi"/>
        </w:rPr>
        <w:t>the teacher</w:t>
      </w:r>
      <w:r w:rsidR="00D11377" w:rsidRPr="00413AE4">
        <w:rPr>
          <w:rFonts w:asciiTheme="minorHAnsi" w:hAnsiTheme="minorHAnsi" w:cstheme="minorBidi"/>
        </w:rPr>
        <w:t xml:space="preserve"> can provide a statement from the college</w:t>
      </w:r>
      <w:r w:rsidR="007E7059" w:rsidRPr="00413AE4">
        <w:rPr>
          <w:rFonts w:asciiTheme="minorHAnsi" w:hAnsiTheme="minorHAnsi" w:cstheme="minorBidi"/>
        </w:rPr>
        <w:t xml:space="preserve"> or university</w:t>
      </w:r>
      <w:r w:rsidR="00D11377" w:rsidRPr="00413AE4">
        <w:rPr>
          <w:rFonts w:asciiTheme="minorHAnsi" w:hAnsiTheme="minorHAnsi" w:cstheme="minorBidi"/>
        </w:rPr>
        <w:t xml:space="preserve"> that shows </w:t>
      </w:r>
      <w:r w:rsidR="007E7059" w:rsidRPr="00413AE4">
        <w:rPr>
          <w:rFonts w:asciiTheme="minorHAnsi" w:hAnsiTheme="minorHAnsi" w:cstheme="minorBidi"/>
        </w:rPr>
        <w:t>they have</w:t>
      </w:r>
      <w:r w:rsidR="00D11377" w:rsidRPr="00413AE4">
        <w:rPr>
          <w:rFonts w:asciiTheme="minorHAnsi" w:hAnsiTheme="minorHAnsi" w:cstheme="minorBidi"/>
        </w:rPr>
        <w:t xml:space="preserve"> made a payment of at least $1,000 on the loan. </w:t>
      </w:r>
      <w:r w:rsidR="004A74CF">
        <w:rPr>
          <w:rFonts w:asciiTheme="minorHAnsi" w:hAnsiTheme="minorHAnsi" w:cstheme="minorBidi"/>
        </w:rPr>
        <w:t xml:space="preserve">(The amount of reimbursement requested.) </w:t>
      </w:r>
      <w:r w:rsidR="00D11377" w:rsidRPr="00413AE4">
        <w:rPr>
          <w:rFonts w:asciiTheme="minorHAnsi" w:hAnsiTheme="minorHAnsi" w:cstheme="minorBidi"/>
        </w:rPr>
        <w:t xml:space="preserve">If this is not possible, </w:t>
      </w:r>
      <w:r w:rsidR="007E7059" w:rsidRPr="00413AE4">
        <w:rPr>
          <w:rFonts w:asciiTheme="minorHAnsi" w:hAnsiTheme="minorHAnsi" w:cstheme="minorBidi"/>
        </w:rPr>
        <w:t>teachers</w:t>
      </w:r>
      <w:r w:rsidR="00D11377" w:rsidRPr="00413AE4">
        <w:rPr>
          <w:rFonts w:asciiTheme="minorHAnsi" w:hAnsiTheme="minorHAnsi" w:cstheme="minorBidi"/>
        </w:rPr>
        <w:t xml:space="preserve"> can make a credit card payment. </w:t>
      </w:r>
      <w:r w:rsidR="00D35C03" w:rsidRPr="00413AE4">
        <w:rPr>
          <w:rFonts w:asciiTheme="minorHAnsi" w:hAnsiTheme="minorHAnsi"/>
        </w:rPr>
        <w:t>Intermediate Unit 29</w:t>
      </w:r>
      <w:r w:rsidR="0084282E">
        <w:rPr>
          <w:rFonts w:asciiTheme="minorHAnsi" w:hAnsiTheme="minorHAnsi"/>
        </w:rPr>
        <w:t xml:space="preserve"> </w:t>
      </w:r>
      <w:r w:rsidR="00D11377" w:rsidRPr="00413AE4">
        <w:rPr>
          <w:rFonts w:asciiTheme="minorHAnsi" w:hAnsiTheme="minorHAnsi"/>
        </w:rPr>
        <w:t>s</w:t>
      </w:r>
      <w:r w:rsidR="00D35C03" w:rsidRPr="00413AE4">
        <w:rPr>
          <w:rFonts w:asciiTheme="minorHAnsi" w:hAnsiTheme="minorHAnsi"/>
        </w:rPr>
        <w:t>tated</w:t>
      </w:r>
      <w:r w:rsidR="00D11377" w:rsidRPr="00413AE4">
        <w:rPr>
          <w:rFonts w:asciiTheme="minorHAnsi" w:hAnsiTheme="minorHAnsi"/>
        </w:rPr>
        <w:t xml:space="preserve"> that they will accept a copy of a credit card statement (blackout the account number) that shows a $1,000 payment to the university. I</w:t>
      </w:r>
      <w:r w:rsidR="007E7059" w:rsidRPr="00413AE4">
        <w:rPr>
          <w:rFonts w:asciiTheme="minorHAnsi" w:hAnsiTheme="minorHAnsi"/>
        </w:rPr>
        <w:t>f a teacher is not comfortable sending a copy of their</w:t>
      </w:r>
      <w:r w:rsidR="00D11377" w:rsidRPr="00413AE4">
        <w:rPr>
          <w:rFonts w:asciiTheme="minorHAnsi" w:hAnsiTheme="minorHAnsi"/>
        </w:rPr>
        <w:t xml:space="preserve"> credit card statement, </w:t>
      </w:r>
      <w:r w:rsidR="007E7059" w:rsidRPr="00413AE4">
        <w:rPr>
          <w:rFonts w:asciiTheme="minorHAnsi" w:hAnsiTheme="minorHAnsi"/>
        </w:rPr>
        <w:t>they should</w:t>
      </w:r>
      <w:r w:rsidR="00D11377" w:rsidRPr="00413AE4">
        <w:rPr>
          <w:rFonts w:asciiTheme="minorHAnsi" w:hAnsiTheme="minorHAnsi"/>
        </w:rPr>
        <w:t xml:space="preserve"> request a statement from the university</w:t>
      </w:r>
      <w:r w:rsidR="00D35C03" w:rsidRPr="00413AE4">
        <w:rPr>
          <w:rFonts w:asciiTheme="minorHAnsi" w:hAnsiTheme="minorHAnsi"/>
        </w:rPr>
        <w:t xml:space="preserve"> showing the $1,000 payment. </w:t>
      </w:r>
    </w:p>
    <w:p w:rsidR="00D11377" w:rsidRPr="00413AE4" w:rsidRDefault="00D35C03" w:rsidP="00982D36">
      <w:pPr>
        <w:ind w:firstLine="720"/>
        <w:rPr>
          <w:rFonts w:asciiTheme="minorHAnsi" w:hAnsiTheme="minorHAnsi"/>
        </w:rPr>
      </w:pPr>
      <w:r w:rsidRPr="00413AE4">
        <w:rPr>
          <w:rFonts w:asciiTheme="minorHAnsi" w:hAnsiTheme="minorHAnsi"/>
        </w:rPr>
        <w:t>A</w:t>
      </w:r>
      <w:r w:rsidR="004A74CF">
        <w:rPr>
          <w:rFonts w:asciiTheme="minorHAnsi" w:hAnsiTheme="minorHAnsi"/>
        </w:rPr>
        <w:t>pplicants who are seeking</w:t>
      </w:r>
      <w:r w:rsidRPr="00413AE4">
        <w:rPr>
          <w:rFonts w:asciiTheme="minorHAnsi" w:hAnsiTheme="minorHAnsi"/>
        </w:rPr>
        <w:t xml:space="preserve"> </w:t>
      </w:r>
      <w:r w:rsidR="0084282E">
        <w:rPr>
          <w:rFonts w:asciiTheme="minorHAnsi" w:hAnsiTheme="minorHAnsi"/>
        </w:rPr>
        <w:t xml:space="preserve">course </w:t>
      </w:r>
      <w:r w:rsidRPr="00413AE4">
        <w:rPr>
          <w:rFonts w:asciiTheme="minorHAnsi" w:hAnsiTheme="minorHAnsi"/>
        </w:rPr>
        <w:t xml:space="preserve">reimbursement may </w:t>
      </w:r>
      <w:r w:rsidR="00D11377" w:rsidRPr="00413AE4">
        <w:rPr>
          <w:rFonts w:asciiTheme="minorHAnsi" w:hAnsiTheme="minorHAnsi"/>
        </w:rPr>
        <w:t>sen</w:t>
      </w:r>
      <w:r w:rsidR="007E7059" w:rsidRPr="00413AE4">
        <w:rPr>
          <w:rFonts w:asciiTheme="minorHAnsi" w:hAnsiTheme="minorHAnsi"/>
        </w:rPr>
        <w:t xml:space="preserve">d the </w:t>
      </w:r>
      <w:r w:rsidRPr="00413AE4">
        <w:rPr>
          <w:rFonts w:asciiTheme="minorHAnsi" w:hAnsiTheme="minorHAnsi"/>
        </w:rPr>
        <w:t xml:space="preserve">university statement </w:t>
      </w:r>
      <w:r w:rsidR="0017018D">
        <w:rPr>
          <w:rFonts w:asciiTheme="minorHAnsi" w:hAnsiTheme="minorHAnsi"/>
        </w:rPr>
        <w:t xml:space="preserve">or a </w:t>
      </w:r>
      <w:r w:rsidR="0017018D" w:rsidRPr="00413AE4">
        <w:rPr>
          <w:rFonts w:asciiTheme="minorHAnsi" w:hAnsiTheme="minorHAnsi"/>
        </w:rPr>
        <w:t>credit card statement</w:t>
      </w:r>
      <w:r w:rsidR="0017018D" w:rsidRPr="00413AE4">
        <w:rPr>
          <w:rFonts w:asciiTheme="minorHAnsi" w:hAnsiTheme="minorHAnsi"/>
        </w:rPr>
        <w:t xml:space="preserve"> </w:t>
      </w:r>
      <w:r w:rsidRPr="00413AE4">
        <w:rPr>
          <w:rFonts w:asciiTheme="minorHAnsi" w:hAnsiTheme="minorHAnsi"/>
        </w:rPr>
        <w:t>to the Off</w:t>
      </w:r>
      <w:r w:rsidR="007E7059" w:rsidRPr="00413AE4">
        <w:rPr>
          <w:rFonts w:asciiTheme="minorHAnsi" w:hAnsiTheme="minorHAnsi"/>
        </w:rPr>
        <w:t>ice of Government of Programs and Instructional Technology</w:t>
      </w:r>
      <w:r w:rsidR="00D11377" w:rsidRPr="00413AE4">
        <w:rPr>
          <w:rFonts w:asciiTheme="minorHAnsi" w:hAnsiTheme="minorHAnsi"/>
        </w:rPr>
        <w:t xml:space="preserve"> for</w:t>
      </w:r>
      <w:r w:rsidR="0017018D">
        <w:rPr>
          <w:rFonts w:asciiTheme="minorHAnsi" w:hAnsiTheme="minorHAnsi"/>
        </w:rPr>
        <w:t xml:space="preserve"> proof of payment. </w:t>
      </w:r>
      <w:r w:rsidR="0084282E">
        <w:rPr>
          <w:rFonts w:asciiTheme="minorHAnsi" w:hAnsiTheme="minorHAnsi"/>
        </w:rPr>
        <w:t xml:space="preserve">Teacher proof of payment documentation will be forwarded to IU29. </w:t>
      </w:r>
      <w:r w:rsidR="008223E4" w:rsidRPr="00413AE4">
        <w:rPr>
          <w:rFonts w:asciiTheme="minorHAnsi" w:hAnsiTheme="minorHAnsi"/>
        </w:rPr>
        <w:t xml:space="preserve">The reimbursement check will be mailed to </w:t>
      </w:r>
      <w:r w:rsidR="007E7059" w:rsidRPr="00413AE4">
        <w:rPr>
          <w:rFonts w:asciiTheme="minorHAnsi" w:hAnsiTheme="minorHAnsi"/>
        </w:rPr>
        <w:t xml:space="preserve">the teacher after it is approved at </w:t>
      </w:r>
      <w:r w:rsidR="008223E4" w:rsidRPr="00413AE4">
        <w:rPr>
          <w:rFonts w:asciiTheme="minorHAnsi" w:hAnsiTheme="minorHAnsi"/>
        </w:rPr>
        <w:t>IU</w:t>
      </w:r>
      <w:r w:rsidR="007E7059" w:rsidRPr="00413AE4">
        <w:rPr>
          <w:rFonts w:asciiTheme="minorHAnsi" w:hAnsiTheme="minorHAnsi"/>
        </w:rPr>
        <w:t>29’s monthly</w:t>
      </w:r>
      <w:r w:rsidR="008223E4" w:rsidRPr="00413AE4">
        <w:rPr>
          <w:rFonts w:asciiTheme="minorHAnsi" w:hAnsiTheme="minorHAnsi"/>
        </w:rPr>
        <w:t xml:space="preserve"> board meeting.</w:t>
      </w:r>
    </w:p>
    <w:p w:rsidR="00D11377" w:rsidRPr="00413AE4" w:rsidRDefault="00D11377" w:rsidP="00D11377">
      <w:pPr>
        <w:rPr>
          <w:rFonts w:asciiTheme="minorHAnsi" w:hAnsiTheme="minorHAnsi" w:cstheme="minorBidi"/>
        </w:rPr>
      </w:pPr>
    </w:p>
    <w:p w:rsidR="00A5739B" w:rsidRPr="00413AE4" w:rsidRDefault="00A5739B"/>
    <w:sectPr w:rsidR="00A5739B" w:rsidRPr="00413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77"/>
    <w:rsid w:val="0017018D"/>
    <w:rsid w:val="00190804"/>
    <w:rsid w:val="001A025B"/>
    <w:rsid w:val="00413AE4"/>
    <w:rsid w:val="004A74CF"/>
    <w:rsid w:val="00715ED5"/>
    <w:rsid w:val="007E7059"/>
    <w:rsid w:val="008223E4"/>
    <w:rsid w:val="0084282E"/>
    <w:rsid w:val="008C6026"/>
    <w:rsid w:val="00915232"/>
    <w:rsid w:val="00982D36"/>
    <w:rsid w:val="00A5739B"/>
    <w:rsid w:val="00D11377"/>
    <w:rsid w:val="00D35C03"/>
    <w:rsid w:val="00FB1D8B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Allentown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Bondi</dc:creator>
  <cp:lastModifiedBy>Kathleen Bondi</cp:lastModifiedBy>
  <cp:revision>2</cp:revision>
  <cp:lastPrinted>2015-09-01T13:39:00Z</cp:lastPrinted>
  <dcterms:created xsi:type="dcterms:W3CDTF">2015-09-01T13:53:00Z</dcterms:created>
  <dcterms:modified xsi:type="dcterms:W3CDTF">2015-09-01T13:53:00Z</dcterms:modified>
</cp:coreProperties>
</file>